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E7" w:rsidRPr="00172309" w:rsidRDefault="00A13698" w:rsidP="00153AE7">
      <w:pPr>
        <w:widowControl w:val="0"/>
        <w:autoSpaceDE w:val="0"/>
        <w:autoSpaceDN w:val="0"/>
        <w:adjustRightInd w:val="0"/>
        <w:jc w:val="center"/>
      </w:pPr>
      <w:bookmarkStart w:id="0" w:name="page1"/>
      <w:bookmarkEnd w:id="0"/>
      <w:r>
        <w:rPr>
          <w:b/>
          <w:bCs/>
        </w:rPr>
        <w:t xml:space="preserve">  </w:t>
      </w:r>
      <w:r w:rsidR="00153AE7" w:rsidRPr="00172309">
        <w:rPr>
          <w:b/>
          <w:bCs/>
        </w:rPr>
        <w:t>VILNIAUS R. ŠUMSKO PAGRINDINĖ MOKYKLA</w:t>
      </w:r>
    </w:p>
    <w:p w:rsidR="00153AE7" w:rsidRPr="00172309" w:rsidRDefault="00153AE7" w:rsidP="00153AE7">
      <w:pPr>
        <w:widowControl w:val="0"/>
        <w:autoSpaceDE w:val="0"/>
        <w:autoSpaceDN w:val="0"/>
        <w:adjustRightInd w:val="0"/>
        <w:spacing w:line="200" w:lineRule="exact"/>
        <w:jc w:val="center"/>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367" w:lineRule="exact"/>
      </w:pPr>
    </w:p>
    <w:p w:rsidR="00BD394C" w:rsidRPr="00BD394C" w:rsidRDefault="009A4627" w:rsidP="00BD394C">
      <w:pPr>
        <w:widowControl w:val="0"/>
        <w:autoSpaceDE w:val="0"/>
        <w:autoSpaceDN w:val="0"/>
        <w:adjustRightInd w:val="0"/>
        <w:spacing w:line="360" w:lineRule="auto"/>
        <w:jc w:val="center"/>
        <w:rPr>
          <w:b/>
          <w:bCs/>
          <w:sz w:val="36"/>
          <w:szCs w:val="36"/>
        </w:rPr>
      </w:pPr>
      <w:r>
        <w:rPr>
          <w:b/>
          <w:bCs/>
          <w:sz w:val="36"/>
          <w:szCs w:val="36"/>
        </w:rPr>
        <w:t>2018-2019</w:t>
      </w:r>
      <w:r w:rsidR="00BD394C" w:rsidRPr="00BD394C">
        <w:rPr>
          <w:b/>
          <w:bCs/>
          <w:sz w:val="36"/>
          <w:szCs w:val="36"/>
        </w:rPr>
        <w:t xml:space="preserve"> MOKSLO METŲ</w:t>
      </w:r>
    </w:p>
    <w:p w:rsidR="00BD394C" w:rsidRPr="00BD394C" w:rsidRDefault="00BD394C" w:rsidP="00BD394C">
      <w:pPr>
        <w:widowControl w:val="0"/>
        <w:autoSpaceDE w:val="0"/>
        <w:autoSpaceDN w:val="0"/>
        <w:adjustRightInd w:val="0"/>
        <w:spacing w:line="360" w:lineRule="auto"/>
        <w:jc w:val="center"/>
        <w:rPr>
          <w:b/>
          <w:bCs/>
          <w:sz w:val="36"/>
          <w:szCs w:val="36"/>
        </w:rPr>
      </w:pPr>
      <w:r w:rsidRPr="00BD394C">
        <w:rPr>
          <w:b/>
          <w:bCs/>
          <w:sz w:val="36"/>
          <w:szCs w:val="36"/>
        </w:rPr>
        <w:t xml:space="preserve">PRIEŠMOKYKLINIO, PRADINIO IR PAGRINDINIO UGDYMO PROGRAMŲ </w:t>
      </w:r>
    </w:p>
    <w:p w:rsidR="004F446F" w:rsidRPr="00BD394C" w:rsidRDefault="00BD394C" w:rsidP="00BD394C">
      <w:pPr>
        <w:widowControl w:val="0"/>
        <w:autoSpaceDE w:val="0"/>
        <w:autoSpaceDN w:val="0"/>
        <w:adjustRightInd w:val="0"/>
        <w:spacing w:line="360" w:lineRule="auto"/>
        <w:jc w:val="center"/>
        <w:rPr>
          <w:b/>
          <w:sz w:val="36"/>
          <w:szCs w:val="36"/>
        </w:rPr>
      </w:pPr>
      <w:r w:rsidRPr="00BD394C">
        <w:rPr>
          <w:b/>
          <w:bCs/>
          <w:sz w:val="36"/>
          <w:szCs w:val="36"/>
        </w:rPr>
        <w:t>BENDROJO</w:t>
      </w:r>
      <w:r w:rsidRPr="00BD394C">
        <w:rPr>
          <w:b/>
          <w:sz w:val="36"/>
          <w:szCs w:val="36"/>
        </w:rPr>
        <w:t xml:space="preserve"> </w:t>
      </w:r>
      <w:r w:rsidR="004F446F" w:rsidRPr="00BD394C">
        <w:rPr>
          <w:b/>
          <w:bCs/>
          <w:sz w:val="36"/>
          <w:szCs w:val="36"/>
        </w:rPr>
        <w:t>U</w:t>
      </w:r>
      <w:r w:rsidR="0025201C">
        <w:rPr>
          <w:b/>
          <w:bCs/>
          <w:sz w:val="36"/>
          <w:szCs w:val="36"/>
        </w:rPr>
        <w:t>GDYMO PLANAS</w:t>
      </w:r>
    </w:p>
    <w:p w:rsidR="00153AE7" w:rsidRPr="00172309" w:rsidRDefault="00153AE7" w:rsidP="00723BBE">
      <w:pPr>
        <w:widowControl w:val="0"/>
        <w:autoSpaceDE w:val="0"/>
        <w:autoSpaceDN w:val="0"/>
        <w:adjustRightInd w:val="0"/>
        <w:jc w:val="center"/>
        <w:rPr>
          <w:b/>
          <w:bCs/>
          <w:sz w:val="35"/>
          <w:szCs w:val="35"/>
        </w:rPr>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153AE7" w:rsidRPr="00172309" w:rsidRDefault="00153AE7" w:rsidP="00153AE7">
      <w:pPr>
        <w:widowControl w:val="0"/>
        <w:autoSpaceDE w:val="0"/>
        <w:autoSpaceDN w:val="0"/>
        <w:adjustRightInd w:val="0"/>
        <w:spacing w:line="200" w:lineRule="exact"/>
      </w:pPr>
    </w:p>
    <w:p w:rsidR="006D4845" w:rsidRPr="0019161B" w:rsidRDefault="00B14FBA" w:rsidP="0019161B">
      <w:pPr>
        <w:widowControl w:val="0"/>
        <w:autoSpaceDE w:val="0"/>
        <w:autoSpaceDN w:val="0"/>
        <w:adjustRightInd w:val="0"/>
        <w:jc w:val="center"/>
        <w:rPr>
          <w:b/>
          <w:bCs/>
          <w:sz w:val="26"/>
          <w:szCs w:val="26"/>
        </w:rPr>
      </w:pPr>
      <w:r w:rsidRPr="00BD394C">
        <w:rPr>
          <w:b/>
          <w:bCs/>
          <w:sz w:val="26"/>
          <w:szCs w:val="26"/>
        </w:rPr>
        <w:t>Šumskas, 201</w:t>
      </w:r>
      <w:r w:rsidR="009A4627">
        <w:rPr>
          <w:b/>
          <w:bCs/>
          <w:sz w:val="26"/>
          <w:szCs w:val="26"/>
        </w:rPr>
        <w:t>8</w:t>
      </w:r>
    </w:p>
    <w:p w:rsidR="00C7601C" w:rsidRDefault="0019161B" w:rsidP="0019161B">
      <w:pPr>
        <w:widowControl w:val="0"/>
        <w:autoSpaceDE w:val="0"/>
        <w:autoSpaceDN w:val="0"/>
        <w:adjustRightInd w:val="0"/>
        <w:spacing w:line="276" w:lineRule="auto"/>
      </w:pPr>
      <w:r>
        <w:rPr>
          <w:b/>
          <w:bCs/>
        </w:rPr>
        <w:lastRenderedPageBreak/>
        <w:t xml:space="preserve">                                                                                                </w:t>
      </w:r>
      <w:r w:rsidR="00153AE7" w:rsidRPr="00172309">
        <w:t>PATVIRTINTA</w:t>
      </w:r>
      <w:r w:rsidR="00C7601C">
        <w:t xml:space="preserve"> </w:t>
      </w:r>
    </w:p>
    <w:p w:rsidR="00C7601C" w:rsidRDefault="00153AE7" w:rsidP="00C7601C">
      <w:pPr>
        <w:widowControl w:val="0"/>
        <w:autoSpaceDE w:val="0"/>
        <w:autoSpaceDN w:val="0"/>
        <w:adjustRightInd w:val="0"/>
        <w:spacing w:line="276" w:lineRule="auto"/>
        <w:ind w:left="5761"/>
      </w:pPr>
      <w:r w:rsidRPr="00172309">
        <w:t>Vilniaus r.</w:t>
      </w:r>
      <w:r w:rsidR="00C7601C">
        <w:t xml:space="preserve"> </w:t>
      </w:r>
      <w:r w:rsidRPr="00172309">
        <w:t>Šumsko pagrindinės mokyklos</w:t>
      </w:r>
      <w:r w:rsidR="00C7601C">
        <w:t xml:space="preserve"> </w:t>
      </w:r>
      <w:r w:rsidR="009A4627" w:rsidRPr="00C7601C">
        <w:t xml:space="preserve">direktoriaus </w:t>
      </w:r>
    </w:p>
    <w:p w:rsidR="00153AE7" w:rsidRPr="00C7601C" w:rsidRDefault="009A4627" w:rsidP="00C7601C">
      <w:pPr>
        <w:widowControl w:val="0"/>
        <w:autoSpaceDE w:val="0"/>
        <w:autoSpaceDN w:val="0"/>
        <w:adjustRightInd w:val="0"/>
        <w:spacing w:line="276" w:lineRule="auto"/>
        <w:ind w:left="5761"/>
      </w:pPr>
      <w:r w:rsidRPr="00C7601C">
        <w:t>2018</w:t>
      </w:r>
      <w:r w:rsidR="005B0072" w:rsidRPr="00C7601C">
        <w:t xml:space="preserve"> m. rugpjūčio</w:t>
      </w:r>
      <w:r w:rsidR="00C7601C" w:rsidRPr="00C7601C">
        <w:t xml:space="preserve"> 29</w:t>
      </w:r>
      <w:r w:rsidR="00153AE7" w:rsidRPr="00C7601C">
        <w:t xml:space="preserve"> d.</w:t>
      </w:r>
    </w:p>
    <w:p w:rsidR="00A67D4A" w:rsidRPr="00172309" w:rsidRDefault="005B0072" w:rsidP="00416674">
      <w:pPr>
        <w:widowControl w:val="0"/>
        <w:autoSpaceDE w:val="0"/>
        <w:autoSpaceDN w:val="0"/>
        <w:adjustRightInd w:val="0"/>
        <w:ind w:left="5761"/>
      </w:pPr>
      <w:r w:rsidRPr="00C7601C">
        <w:t>įsakymu Nr. V-</w:t>
      </w:r>
      <w:r w:rsidR="00C7601C" w:rsidRPr="00C7601C">
        <w:t>112</w:t>
      </w:r>
    </w:p>
    <w:p w:rsidR="0092107B" w:rsidRDefault="0092107B" w:rsidP="00B077BE"/>
    <w:p w:rsidR="00847EB1" w:rsidRPr="00172309" w:rsidRDefault="00847EB1" w:rsidP="00B077BE"/>
    <w:p w:rsidR="00A67D4A" w:rsidRPr="00172309" w:rsidRDefault="00A67D4A" w:rsidP="00A36152">
      <w:pPr>
        <w:spacing w:line="360" w:lineRule="auto"/>
        <w:jc w:val="center"/>
        <w:rPr>
          <w:b/>
          <w:bCs/>
        </w:rPr>
      </w:pPr>
      <w:r w:rsidRPr="00172309">
        <w:rPr>
          <w:b/>
          <w:bCs/>
        </w:rPr>
        <w:t xml:space="preserve">VILNIAUS R. ŠUMSKO PAGRINDINĖS MOKYKLOS </w:t>
      </w:r>
    </w:p>
    <w:p w:rsidR="00C4469A" w:rsidRPr="00172309" w:rsidRDefault="000B07F8" w:rsidP="00A36152">
      <w:pPr>
        <w:spacing w:line="360" w:lineRule="auto"/>
        <w:jc w:val="center"/>
        <w:rPr>
          <w:b/>
          <w:bCs/>
        </w:rPr>
      </w:pPr>
      <w:r w:rsidRPr="00172309">
        <w:rPr>
          <w:b/>
          <w:bCs/>
        </w:rPr>
        <w:t>201</w:t>
      </w:r>
      <w:r w:rsidR="009A4627">
        <w:rPr>
          <w:b/>
          <w:bCs/>
        </w:rPr>
        <w:t>8</w:t>
      </w:r>
      <w:r w:rsidRPr="00172309">
        <w:rPr>
          <w:b/>
          <w:bCs/>
        </w:rPr>
        <w:t>-201</w:t>
      </w:r>
      <w:r w:rsidR="009A4627">
        <w:rPr>
          <w:b/>
          <w:bCs/>
        </w:rPr>
        <w:t>9</w:t>
      </w:r>
      <w:r w:rsidR="00A67D4A" w:rsidRPr="00172309">
        <w:rPr>
          <w:b/>
          <w:bCs/>
        </w:rPr>
        <w:t xml:space="preserve"> MOKSLO METŲ </w:t>
      </w:r>
    </w:p>
    <w:p w:rsidR="00C4469A" w:rsidRDefault="00C4469A" w:rsidP="00A36152">
      <w:pPr>
        <w:spacing w:line="360" w:lineRule="auto"/>
        <w:jc w:val="center"/>
        <w:rPr>
          <w:b/>
          <w:bCs/>
        </w:rPr>
      </w:pPr>
      <w:r w:rsidRPr="00172309">
        <w:rPr>
          <w:b/>
          <w:bCs/>
        </w:rPr>
        <w:t xml:space="preserve">PRIEŠMOKYKLINIO, PRADINIO IR PAGRINDINIO </w:t>
      </w:r>
    </w:p>
    <w:p w:rsidR="008D55A2" w:rsidRPr="00172309" w:rsidRDefault="008D55A2" w:rsidP="00A36152">
      <w:pPr>
        <w:spacing w:line="360" w:lineRule="auto"/>
        <w:jc w:val="center"/>
        <w:rPr>
          <w:b/>
          <w:bCs/>
        </w:rPr>
      </w:pPr>
      <w:r>
        <w:rPr>
          <w:b/>
          <w:bCs/>
        </w:rPr>
        <w:t>UGDYMO PROGRAMŲ</w:t>
      </w:r>
    </w:p>
    <w:p w:rsidR="00B077BE" w:rsidRPr="008D55A2" w:rsidRDefault="0019161B" w:rsidP="008D55A2">
      <w:pPr>
        <w:spacing w:line="360" w:lineRule="auto"/>
        <w:jc w:val="center"/>
        <w:rPr>
          <w:b/>
          <w:bCs/>
        </w:rPr>
      </w:pPr>
      <w:r>
        <w:rPr>
          <w:b/>
          <w:bCs/>
        </w:rPr>
        <w:t>BENDROJO UGDYMO PLANAS</w:t>
      </w:r>
    </w:p>
    <w:p w:rsidR="00A36152" w:rsidRPr="00172309" w:rsidRDefault="00A36152" w:rsidP="00C73F0F">
      <w:pPr>
        <w:rPr>
          <w:b/>
          <w:bCs/>
          <w:highlight w:val="yellow"/>
        </w:rPr>
      </w:pPr>
    </w:p>
    <w:p w:rsidR="00AC2146" w:rsidRPr="00172309" w:rsidRDefault="00AC2146" w:rsidP="005A1D3A">
      <w:pPr>
        <w:widowControl w:val="0"/>
        <w:numPr>
          <w:ilvl w:val="0"/>
          <w:numId w:val="2"/>
        </w:numPr>
        <w:autoSpaceDE w:val="0"/>
        <w:autoSpaceDN w:val="0"/>
        <w:adjustRightInd w:val="0"/>
        <w:spacing w:line="360" w:lineRule="auto"/>
        <w:ind w:right="368"/>
        <w:jc w:val="center"/>
        <w:rPr>
          <w:b/>
        </w:rPr>
      </w:pPr>
      <w:r w:rsidRPr="00172309">
        <w:rPr>
          <w:b/>
        </w:rPr>
        <w:t>BENDROSIOS NUOSTATOS</w:t>
      </w:r>
    </w:p>
    <w:p w:rsidR="00C4469A" w:rsidRDefault="00C4469A" w:rsidP="005A1D3A">
      <w:pPr>
        <w:pStyle w:val="Sraopastraipa"/>
        <w:numPr>
          <w:ilvl w:val="0"/>
          <w:numId w:val="13"/>
        </w:numPr>
        <w:spacing w:line="276" w:lineRule="auto"/>
        <w:ind w:left="0" w:right="369"/>
        <w:jc w:val="both"/>
      </w:pPr>
      <w:r w:rsidRPr="00172309">
        <w:t xml:space="preserve">Vilniaus r. </w:t>
      </w:r>
      <w:r w:rsidR="009A4627">
        <w:t>Šumsko pagrindinės mokyklos 2018-2019</w:t>
      </w:r>
      <w:r w:rsidRPr="00172309">
        <w:t xml:space="preserve"> mokslo metų priešmokyklinio, pradinio ir pagrindinio ugdymo planas reglamentuoja priešmokyklinio, pradinio ir pagrindinio ugdymo, pritaiky</w:t>
      </w:r>
      <w:r w:rsidR="001A76FD" w:rsidRPr="00172309">
        <w:t xml:space="preserve">tų ir individualizuotų programų, jas pritaikius </w:t>
      </w:r>
      <w:r w:rsidRPr="00172309">
        <w:t>mokiniams</w:t>
      </w:r>
      <w:r w:rsidR="00493027" w:rsidRPr="00172309">
        <w:t>,</w:t>
      </w:r>
      <w:r w:rsidRPr="00172309">
        <w:t xml:space="preserve"> turintiems specialiųjų ugdymosi poreikių</w:t>
      </w:r>
      <w:r w:rsidR="00493027" w:rsidRPr="00172309">
        <w:t>,</w:t>
      </w:r>
      <w:r w:rsidRPr="00172309">
        <w:t xml:space="preserve"> bei neformaliojo vaikų švietimo programų įgyvendinimą mokykloje. </w:t>
      </w:r>
      <w:r w:rsidR="001A76FD" w:rsidRPr="00172309">
        <w:t xml:space="preserve">Visų dalykų ugdymas vyksta gimtąja </w:t>
      </w:r>
      <w:r w:rsidR="001A76FD" w:rsidRPr="001C7CD7">
        <w:t>lenkų kalba</w:t>
      </w:r>
      <w:r w:rsidR="00493027" w:rsidRPr="001C7CD7">
        <w:t>,</w:t>
      </w:r>
      <w:r w:rsidR="001A76FD" w:rsidRPr="00172309">
        <w:t xml:space="preserve"> išskyrus lietuvių valstybinę ir užsienio kalbas.</w:t>
      </w:r>
    </w:p>
    <w:p w:rsidR="00FC6159" w:rsidRDefault="00C108C3" w:rsidP="005A1D3A">
      <w:pPr>
        <w:pStyle w:val="Sraopastraipa"/>
        <w:numPr>
          <w:ilvl w:val="0"/>
          <w:numId w:val="13"/>
        </w:numPr>
        <w:spacing w:line="276" w:lineRule="auto"/>
        <w:ind w:left="0" w:right="369"/>
        <w:jc w:val="both"/>
      </w:pPr>
      <w:r w:rsidRPr="00172309">
        <w:t>Mokyklos ugdymo planą rengė direkto</w:t>
      </w:r>
      <w:r w:rsidR="009A4627">
        <w:t>riaus 2018</w:t>
      </w:r>
      <w:r w:rsidR="001324A6" w:rsidRPr="00172309">
        <w:t xml:space="preserve"> m. </w:t>
      </w:r>
      <w:r w:rsidR="008E0420" w:rsidRPr="00C7601C">
        <w:t>birželio  15</w:t>
      </w:r>
      <w:r w:rsidR="00EE3B27" w:rsidRPr="00C7601C">
        <w:t xml:space="preserve"> </w:t>
      </w:r>
      <w:r w:rsidR="008E0420" w:rsidRPr="00C7601C">
        <w:t>d. įsakymu Nr. V-108</w:t>
      </w:r>
      <w:r w:rsidRPr="00172309">
        <w:t xml:space="preserve"> sudaryta darbo grupė.</w:t>
      </w:r>
    </w:p>
    <w:p w:rsidR="00416674" w:rsidRDefault="00405BCB" w:rsidP="005A1D3A">
      <w:pPr>
        <w:pStyle w:val="Sraopastraipa"/>
        <w:numPr>
          <w:ilvl w:val="0"/>
          <w:numId w:val="13"/>
        </w:numPr>
        <w:spacing w:line="276" w:lineRule="auto"/>
        <w:ind w:left="0" w:right="369"/>
        <w:jc w:val="both"/>
      </w:pPr>
      <w:r w:rsidRPr="00172309">
        <w:t xml:space="preserve">Mokyklos ugdymo planas parengtas vienerių </w:t>
      </w:r>
      <w:r w:rsidR="009A4627">
        <w:t xml:space="preserve">mokslo </w:t>
      </w:r>
      <w:r w:rsidRPr="00172309">
        <w:t>metų laikotarpiui.</w:t>
      </w:r>
    </w:p>
    <w:p w:rsidR="00847EB1" w:rsidRPr="00172309" w:rsidRDefault="00847EB1" w:rsidP="00C7601C">
      <w:pPr>
        <w:spacing w:line="276" w:lineRule="auto"/>
        <w:ind w:right="369"/>
        <w:jc w:val="both"/>
      </w:pPr>
    </w:p>
    <w:p w:rsidR="005259F0" w:rsidRPr="007468CD" w:rsidRDefault="00B9654A" w:rsidP="007468CD">
      <w:pPr>
        <w:widowControl w:val="0"/>
        <w:autoSpaceDE w:val="0"/>
        <w:autoSpaceDN w:val="0"/>
        <w:adjustRightInd w:val="0"/>
        <w:spacing w:line="276" w:lineRule="auto"/>
        <w:ind w:left="720" w:right="368"/>
        <w:jc w:val="center"/>
        <w:rPr>
          <w:b/>
          <w:sz w:val="26"/>
          <w:szCs w:val="26"/>
        </w:rPr>
      </w:pPr>
      <w:r w:rsidRPr="007468CD">
        <w:rPr>
          <w:b/>
          <w:sz w:val="26"/>
          <w:szCs w:val="26"/>
        </w:rPr>
        <w:t>Ugdymo proceso trukmė, pusmečiai, atostogos</w:t>
      </w:r>
    </w:p>
    <w:p w:rsidR="00771829" w:rsidRDefault="009A4627" w:rsidP="005A1D3A">
      <w:pPr>
        <w:pStyle w:val="Sraopastraipa"/>
        <w:numPr>
          <w:ilvl w:val="0"/>
          <w:numId w:val="13"/>
        </w:numPr>
        <w:spacing w:line="276" w:lineRule="auto"/>
        <w:ind w:left="0" w:right="369"/>
        <w:jc w:val="both"/>
      </w:pPr>
      <w:r>
        <w:t>2018–2019</w:t>
      </w:r>
      <w:r w:rsidR="005259F0" w:rsidRPr="00172309">
        <w:t xml:space="preserve"> mokslo metai </w:t>
      </w:r>
      <w:r w:rsidR="00EE3B27">
        <w:t>i</w:t>
      </w:r>
      <w:r>
        <w:t>r ugdymo procesas prasideda 2018</w:t>
      </w:r>
      <w:r w:rsidR="00EE3B27">
        <w:t xml:space="preserve"> m. </w:t>
      </w:r>
      <w:r w:rsidRPr="00C67C4F">
        <w:t>rugsėjo 3</w:t>
      </w:r>
      <w:r w:rsidR="00EE3B27" w:rsidRPr="00C67C4F">
        <w:t xml:space="preserve"> d.</w:t>
      </w:r>
    </w:p>
    <w:p w:rsidR="00EE3B27" w:rsidRDefault="00EE3B27" w:rsidP="005A1D3A">
      <w:pPr>
        <w:pStyle w:val="Sraopastraipa"/>
        <w:numPr>
          <w:ilvl w:val="0"/>
          <w:numId w:val="13"/>
        </w:numPr>
        <w:spacing w:line="276" w:lineRule="auto"/>
        <w:ind w:left="0" w:right="369"/>
        <w:jc w:val="both"/>
      </w:pPr>
      <w:r>
        <w:t xml:space="preserve"> Ugdymo proceso trukmė:</w:t>
      </w:r>
    </w:p>
    <w:p w:rsidR="00213AF3" w:rsidRPr="001C7CD7" w:rsidRDefault="00EE3B27" w:rsidP="005A1D3A">
      <w:pPr>
        <w:pStyle w:val="Sraopastraipa"/>
        <w:numPr>
          <w:ilvl w:val="0"/>
          <w:numId w:val="3"/>
        </w:numPr>
        <w:spacing w:line="276" w:lineRule="auto"/>
        <w:ind w:left="454" w:right="140"/>
        <w:jc w:val="both"/>
      </w:pPr>
      <w:r w:rsidRPr="00E91293">
        <w:t>Priešmok</w:t>
      </w:r>
      <w:r w:rsidR="00E91293">
        <w:t>yklinis</w:t>
      </w:r>
      <w:r w:rsidR="00E91293" w:rsidRPr="00E91293">
        <w:t xml:space="preserve"> </w:t>
      </w:r>
      <w:r w:rsidR="00213AF3">
        <w:t xml:space="preserve">ugdymas </w:t>
      </w:r>
      <w:r>
        <w:t xml:space="preserve"> </w:t>
      </w:r>
      <w:r w:rsidR="00213AF3">
        <w:t xml:space="preserve">– </w:t>
      </w:r>
      <w:r w:rsidR="001A5E64" w:rsidRPr="00C7601C">
        <w:t>175</w:t>
      </w:r>
      <w:r w:rsidR="00213AF3" w:rsidRPr="00C7601C">
        <w:t xml:space="preserve"> ugdymo dienų;</w:t>
      </w:r>
      <w:r w:rsidR="00213AF3" w:rsidRPr="001C7CD7">
        <w:t xml:space="preserve"> </w:t>
      </w:r>
    </w:p>
    <w:p w:rsidR="00EE3B27" w:rsidRPr="001C7CD7" w:rsidRDefault="00EE3B27" w:rsidP="005A1D3A">
      <w:pPr>
        <w:pStyle w:val="Sraopastraipa"/>
        <w:numPr>
          <w:ilvl w:val="0"/>
          <w:numId w:val="3"/>
        </w:numPr>
        <w:spacing w:line="276" w:lineRule="auto"/>
        <w:ind w:left="454" w:right="140"/>
        <w:jc w:val="both"/>
      </w:pPr>
      <w:r w:rsidRPr="001C7CD7">
        <w:t>1-4</w:t>
      </w:r>
      <w:r w:rsidR="00E91293" w:rsidRPr="001C7CD7">
        <w:t xml:space="preserve"> klasės</w:t>
      </w:r>
      <w:r w:rsidR="001A5E64">
        <w:t xml:space="preserve"> – 175</w:t>
      </w:r>
      <w:r w:rsidRPr="001C7CD7">
        <w:t xml:space="preserve"> ugdymo dienų;</w:t>
      </w:r>
    </w:p>
    <w:p w:rsidR="00EE3B27" w:rsidRPr="001C7CD7" w:rsidRDefault="00E91293" w:rsidP="005A1D3A">
      <w:pPr>
        <w:pStyle w:val="Sraopastraipa"/>
        <w:numPr>
          <w:ilvl w:val="0"/>
          <w:numId w:val="3"/>
        </w:numPr>
        <w:spacing w:line="276" w:lineRule="auto"/>
        <w:ind w:left="454" w:right="140"/>
        <w:jc w:val="both"/>
      </w:pPr>
      <w:r w:rsidRPr="001C7CD7">
        <w:t>5-10 klasės</w:t>
      </w:r>
      <w:r w:rsidR="00EE3B27" w:rsidRPr="001C7CD7">
        <w:t xml:space="preserve"> – </w:t>
      </w:r>
      <w:r w:rsidR="00C67C4F" w:rsidRPr="00C67C4F">
        <w:t>185</w:t>
      </w:r>
      <w:r w:rsidR="00EE3B27" w:rsidRPr="00C67C4F">
        <w:t xml:space="preserve"> ugdymo </w:t>
      </w:r>
      <w:r w:rsidRPr="00C67C4F">
        <w:t>diena.</w:t>
      </w:r>
    </w:p>
    <w:p w:rsidR="00FF38AF" w:rsidRPr="000F367D" w:rsidRDefault="005259F0" w:rsidP="005A1D3A">
      <w:pPr>
        <w:pStyle w:val="Sraopastraipa"/>
        <w:numPr>
          <w:ilvl w:val="0"/>
          <w:numId w:val="13"/>
        </w:numPr>
        <w:spacing w:line="276" w:lineRule="auto"/>
        <w:ind w:left="0" w:right="369"/>
        <w:jc w:val="both"/>
      </w:pPr>
      <w:r w:rsidRPr="000F367D">
        <w:t>Ugdymo procesas baigiasi</w:t>
      </w:r>
      <w:r w:rsidR="00FF38AF" w:rsidRPr="000F367D">
        <w:t>:</w:t>
      </w:r>
    </w:p>
    <w:p w:rsidR="00213AF3" w:rsidRDefault="00FF38AF" w:rsidP="005A1D3A">
      <w:pPr>
        <w:pStyle w:val="Sraopastraipa"/>
        <w:numPr>
          <w:ilvl w:val="0"/>
          <w:numId w:val="3"/>
        </w:numPr>
        <w:spacing w:line="276" w:lineRule="auto"/>
        <w:ind w:left="454" w:right="140"/>
        <w:jc w:val="both"/>
      </w:pPr>
      <w:r w:rsidRPr="00172309">
        <w:t xml:space="preserve">priešmokyklinio ugdymo grupės vaikams </w:t>
      </w:r>
      <w:r w:rsidR="00213AF3" w:rsidRPr="00172309">
        <w:t>-</w:t>
      </w:r>
      <w:r w:rsidR="00CC0E5A">
        <w:t xml:space="preserve"> 2019</w:t>
      </w:r>
      <w:r w:rsidR="00213AF3">
        <w:t xml:space="preserve"> m. </w:t>
      </w:r>
      <w:r w:rsidR="00CC0E5A">
        <w:t xml:space="preserve">birželio </w:t>
      </w:r>
      <w:r w:rsidR="00014AD6">
        <w:t>7</w:t>
      </w:r>
      <w:r w:rsidR="00213AF3" w:rsidRPr="00213AF3">
        <w:t xml:space="preserve"> d.</w:t>
      </w:r>
    </w:p>
    <w:p w:rsidR="005259F0" w:rsidRPr="00213AF3" w:rsidRDefault="00FF38AF" w:rsidP="005A1D3A">
      <w:pPr>
        <w:pStyle w:val="Sraopastraipa"/>
        <w:numPr>
          <w:ilvl w:val="0"/>
          <w:numId w:val="3"/>
        </w:numPr>
        <w:spacing w:line="276" w:lineRule="auto"/>
        <w:ind w:left="454" w:right="140"/>
        <w:jc w:val="both"/>
      </w:pPr>
      <w:r w:rsidRPr="00172309">
        <w:t>1-</w:t>
      </w:r>
      <w:r w:rsidR="000F367D">
        <w:t>4</w:t>
      </w:r>
      <w:r w:rsidRPr="00172309">
        <w:t xml:space="preserve"> klasių mokiniams -</w:t>
      </w:r>
      <w:r w:rsidR="00EE3B27">
        <w:t xml:space="preserve"> </w:t>
      </w:r>
      <w:r w:rsidR="00014AD6">
        <w:t>2019 m. birželio 7</w:t>
      </w:r>
      <w:r w:rsidR="00014AD6" w:rsidRPr="00213AF3">
        <w:t xml:space="preserve"> d.</w:t>
      </w:r>
    </w:p>
    <w:p w:rsidR="00FF38AF" w:rsidRPr="00213AF3" w:rsidRDefault="000F367D" w:rsidP="005A1D3A">
      <w:pPr>
        <w:pStyle w:val="Sraopastraipa"/>
        <w:numPr>
          <w:ilvl w:val="0"/>
          <w:numId w:val="3"/>
        </w:numPr>
        <w:spacing w:line="276" w:lineRule="auto"/>
        <w:ind w:left="454" w:right="140"/>
        <w:jc w:val="both"/>
      </w:pPr>
      <w:r w:rsidRPr="00213AF3">
        <w:t>5</w:t>
      </w:r>
      <w:r w:rsidR="00FF38AF" w:rsidRPr="00213AF3">
        <w:t xml:space="preserve">-10 klasių mokiniams – </w:t>
      </w:r>
      <w:r w:rsidR="00014AD6">
        <w:t>2019 m. birželio 21</w:t>
      </w:r>
      <w:r w:rsidR="00EE3B27" w:rsidRPr="00213AF3">
        <w:t xml:space="preserve"> d.</w:t>
      </w:r>
    </w:p>
    <w:p w:rsidR="008B18A7" w:rsidRPr="00172309" w:rsidRDefault="005259F0" w:rsidP="005A1D3A">
      <w:pPr>
        <w:pStyle w:val="Sraopastraipa"/>
        <w:numPr>
          <w:ilvl w:val="0"/>
          <w:numId w:val="13"/>
        </w:numPr>
        <w:spacing w:line="276" w:lineRule="auto"/>
        <w:ind w:left="0" w:right="369"/>
        <w:jc w:val="both"/>
      </w:pPr>
      <w:r w:rsidRPr="00172309">
        <w:t>Vienerių mokslo metų ugdymo proceso trukmė</w:t>
      </w:r>
      <w:r w:rsidR="008B18A7" w:rsidRPr="00172309">
        <w:t>:</w:t>
      </w:r>
    </w:p>
    <w:p w:rsidR="00213AF3" w:rsidRDefault="00FF38AF" w:rsidP="005A1D3A">
      <w:pPr>
        <w:pStyle w:val="Sraopastraipa"/>
        <w:numPr>
          <w:ilvl w:val="0"/>
          <w:numId w:val="3"/>
        </w:numPr>
        <w:spacing w:line="276" w:lineRule="auto"/>
        <w:ind w:left="454" w:right="140"/>
        <w:jc w:val="both"/>
      </w:pPr>
      <w:r w:rsidRPr="00172309">
        <w:t>priešmokykli</w:t>
      </w:r>
      <w:r w:rsidR="00447C25">
        <w:t>nio ugdymo grupės vaikams</w:t>
      </w:r>
      <w:r w:rsidR="00213AF3">
        <w:t xml:space="preserve"> </w:t>
      </w:r>
      <w:r w:rsidR="00213AF3" w:rsidRPr="00172309">
        <w:t>–</w:t>
      </w:r>
      <w:r w:rsidR="00014AD6">
        <w:t xml:space="preserve"> 35</w:t>
      </w:r>
      <w:r w:rsidR="00213AF3" w:rsidRPr="00172309">
        <w:t xml:space="preserve"> savaitės;</w:t>
      </w:r>
      <w:r w:rsidR="00213AF3">
        <w:t xml:space="preserve"> </w:t>
      </w:r>
    </w:p>
    <w:p w:rsidR="008B18A7" w:rsidRPr="00172309" w:rsidRDefault="00447C25" w:rsidP="005A1D3A">
      <w:pPr>
        <w:pStyle w:val="Sraopastraipa"/>
        <w:numPr>
          <w:ilvl w:val="0"/>
          <w:numId w:val="3"/>
        </w:numPr>
        <w:spacing w:line="276" w:lineRule="auto"/>
        <w:ind w:left="454" w:right="140"/>
        <w:jc w:val="both"/>
      </w:pPr>
      <w:r>
        <w:t>1-4</w:t>
      </w:r>
      <w:r w:rsidR="00FF38AF" w:rsidRPr="00172309">
        <w:t xml:space="preserve"> klasių mokiniams –</w:t>
      </w:r>
      <w:r w:rsidR="00014AD6">
        <w:t xml:space="preserve"> 35</w:t>
      </w:r>
      <w:r w:rsidR="00FF38AF" w:rsidRPr="00172309">
        <w:t xml:space="preserve"> savaitės; </w:t>
      </w:r>
    </w:p>
    <w:p w:rsidR="002A7A13" w:rsidRPr="002A7A13" w:rsidRDefault="00447C25" w:rsidP="005A1D3A">
      <w:pPr>
        <w:pStyle w:val="Sraopastraipa"/>
        <w:numPr>
          <w:ilvl w:val="0"/>
          <w:numId w:val="3"/>
        </w:numPr>
        <w:spacing w:line="276" w:lineRule="auto"/>
        <w:ind w:left="454" w:right="140"/>
        <w:jc w:val="both"/>
      </w:pPr>
      <w:r>
        <w:t>5</w:t>
      </w:r>
      <w:r w:rsidR="00C67C4F">
        <w:t>-10 klasių mokiniams – 37</w:t>
      </w:r>
      <w:r w:rsidR="00FF38AF" w:rsidRPr="00172309">
        <w:t xml:space="preserve"> savaitės.</w:t>
      </w:r>
      <w:r w:rsidR="005259F0" w:rsidRPr="00EE1258">
        <w:t xml:space="preserve"> </w:t>
      </w:r>
    </w:p>
    <w:p w:rsidR="002A7A13" w:rsidRDefault="002A7A13" w:rsidP="005A1D3A">
      <w:pPr>
        <w:pStyle w:val="Sraopastraipa"/>
        <w:numPr>
          <w:ilvl w:val="0"/>
          <w:numId w:val="13"/>
        </w:numPr>
        <w:spacing w:line="276" w:lineRule="auto"/>
        <w:ind w:left="0" w:right="369"/>
        <w:jc w:val="both"/>
      </w:pPr>
      <w:r>
        <w:t>Mokykloje mokomasi penkias dienas per savaitę.</w:t>
      </w:r>
    </w:p>
    <w:p w:rsidR="002A7A13" w:rsidRDefault="002A7A13" w:rsidP="005A1D3A">
      <w:pPr>
        <w:pStyle w:val="Sraopastraipa"/>
        <w:numPr>
          <w:ilvl w:val="0"/>
          <w:numId w:val="13"/>
        </w:numPr>
        <w:spacing w:line="276" w:lineRule="auto"/>
        <w:ind w:left="0" w:right="369"/>
        <w:jc w:val="both"/>
      </w:pPr>
      <w:r>
        <w:t>Pamokų laikas: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2410"/>
        <w:gridCol w:w="1276"/>
        <w:gridCol w:w="2246"/>
        <w:gridCol w:w="1971"/>
      </w:tblGrid>
      <w:tr w:rsidR="002A7A13" w:rsidRPr="00133632" w:rsidTr="00EE1258">
        <w:tc>
          <w:tcPr>
            <w:tcW w:w="3719" w:type="dxa"/>
            <w:gridSpan w:val="2"/>
            <w:tcBorders>
              <w:right w:val="single" w:sz="12" w:space="0" w:color="auto"/>
            </w:tcBorders>
          </w:tcPr>
          <w:p w:rsidR="002A7A13" w:rsidRPr="00133632" w:rsidRDefault="002A7A13" w:rsidP="00FF39AF">
            <w:pPr>
              <w:jc w:val="center"/>
              <w:rPr>
                <w:b/>
              </w:rPr>
            </w:pPr>
            <w:r w:rsidRPr="00133632">
              <w:rPr>
                <w:b/>
              </w:rPr>
              <w:t>1 klasė</w:t>
            </w:r>
          </w:p>
        </w:tc>
        <w:tc>
          <w:tcPr>
            <w:tcW w:w="5493" w:type="dxa"/>
            <w:gridSpan w:val="3"/>
            <w:tcBorders>
              <w:left w:val="single" w:sz="12" w:space="0" w:color="auto"/>
            </w:tcBorders>
          </w:tcPr>
          <w:p w:rsidR="002A7A13" w:rsidRPr="00133632" w:rsidRDefault="002A7A13" w:rsidP="00FF39AF">
            <w:pPr>
              <w:jc w:val="center"/>
              <w:rPr>
                <w:b/>
              </w:rPr>
            </w:pPr>
            <w:r w:rsidRPr="00133632">
              <w:rPr>
                <w:b/>
              </w:rPr>
              <w:t>2-10 klasės</w:t>
            </w:r>
          </w:p>
        </w:tc>
      </w:tr>
      <w:tr w:rsidR="002A7A13" w:rsidRPr="00133632" w:rsidTr="00EE1258">
        <w:tc>
          <w:tcPr>
            <w:tcW w:w="1309" w:type="dxa"/>
          </w:tcPr>
          <w:p w:rsidR="002A7A13" w:rsidRPr="00133632" w:rsidRDefault="002A7A13" w:rsidP="00771829">
            <w:pPr>
              <w:spacing w:line="276" w:lineRule="auto"/>
              <w:jc w:val="center"/>
              <w:rPr>
                <w:i/>
              </w:rPr>
            </w:pPr>
            <w:r w:rsidRPr="00133632">
              <w:rPr>
                <w:i/>
              </w:rPr>
              <w:t xml:space="preserve">Pamoka </w:t>
            </w:r>
          </w:p>
        </w:tc>
        <w:tc>
          <w:tcPr>
            <w:tcW w:w="2410" w:type="dxa"/>
            <w:tcBorders>
              <w:right w:val="single" w:sz="12" w:space="0" w:color="auto"/>
            </w:tcBorders>
          </w:tcPr>
          <w:p w:rsidR="002A7A13" w:rsidRPr="00133632" w:rsidRDefault="002A7A13" w:rsidP="00FF39AF">
            <w:pPr>
              <w:jc w:val="center"/>
              <w:rPr>
                <w:i/>
              </w:rPr>
            </w:pPr>
            <w:r w:rsidRPr="00133632">
              <w:rPr>
                <w:i/>
              </w:rPr>
              <w:t>Pamokų trukmė</w:t>
            </w:r>
          </w:p>
        </w:tc>
        <w:tc>
          <w:tcPr>
            <w:tcW w:w="1276" w:type="dxa"/>
            <w:tcBorders>
              <w:left w:val="single" w:sz="12" w:space="0" w:color="auto"/>
            </w:tcBorders>
          </w:tcPr>
          <w:p w:rsidR="002A7A13" w:rsidRPr="00133632" w:rsidRDefault="002A7A13" w:rsidP="00FF39AF">
            <w:pPr>
              <w:jc w:val="center"/>
              <w:rPr>
                <w:i/>
              </w:rPr>
            </w:pPr>
            <w:r w:rsidRPr="00133632">
              <w:rPr>
                <w:i/>
              </w:rPr>
              <w:t xml:space="preserve">Pamoka </w:t>
            </w:r>
          </w:p>
        </w:tc>
        <w:tc>
          <w:tcPr>
            <w:tcW w:w="2246" w:type="dxa"/>
          </w:tcPr>
          <w:p w:rsidR="002A7A13" w:rsidRPr="00133632" w:rsidRDefault="002A7A13" w:rsidP="00FF39AF">
            <w:pPr>
              <w:jc w:val="center"/>
              <w:rPr>
                <w:i/>
              </w:rPr>
            </w:pPr>
            <w:r w:rsidRPr="00133632">
              <w:rPr>
                <w:i/>
              </w:rPr>
              <w:t>Pamokų trukmė</w:t>
            </w:r>
          </w:p>
        </w:tc>
        <w:tc>
          <w:tcPr>
            <w:tcW w:w="1971" w:type="dxa"/>
          </w:tcPr>
          <w:p w:rsidR="002A7A13" w:rsidRPr="00133632" w:rsidRDefault="002A7A13" w:rsidP="00FF39AF">
            <w:pPr>
              <w:jc w:val="center"/>
              <w:rPr>
                <w:i/>
              </w:rPr>
            </w:pPr>
            <w:r w:rsidRPr="00133632">
              <w:rPr>
                <w:i/>
              </w:rPr>
              <w:t>Pertraukų trukmė</w:t>
            </w:r>
          </w:p>
        </w:tc>
      </w:tr>
      <w:tr w:rsidR="002A7A13" w:rsidRPr="00133632" w:rsidTr="00EE1258">
        <w:tc>
          <w:tcPr>
            <w:tcW w:w="1309" w:type="dxa"/>
          </w:tcPr>
          <w:p w:rsidR="002A7A13" w:rsidRPr="002A7A13" w:rsidRDefault="002A7A13" w:rsidP="00771829">
            <w:pPr>
              <w:spacing w:line="276" w:lineRule="auto"/>
              <w:jc w:val="center"/>
            </w:pPr>
            <w:r w:rsidRPr="002A7A13">
              <w:t>1</w:t>
            </w:r>
          </w:p>
        </w:tc>
        <w:tc>
          <w:tcPr>
            <w:tcW w:w="2410" w:type="dxa"/>
            <w:tcBorders>
              <w:right w:val="single" w:sz="12" w:space="0" w:color="auto"/>
            </w:tcBorders>
          </w:tcPr>
          <w:p w:rsidR="002A7A13" w:rsidRPr="002A7A13" w:rsidRDefault="002A7A13" w:rsidP="00FF39AF">
            <w:pPr>
              <w:jc w:val="center"/>
            </w:pPr>
            <w:r w:rsidRPr="002A7A13">
              <w:t>8.00 – 8.35</w:t>
            </w:r>
          </w:p>
        </w:tc>
        <w:tc>
          <w:tcPr>
            <w:tcW w:w="1276" w:type="dxa"/>
            <w:tcBorders>
              <w:left w:val="single" w:sz="12" w:space="0" w:color="auto"/>
            </w:tcBorders>
          </w:tcPr>
          <w:p w:rsidR="002A7A13" w:rsidRPr="002A7A13" w:rsidRDefault="002A7A13" w:rsidP="00FF39AF">
            <w:pPr>
              <w:jc w:val="center"/>
            </w:pPr>
            <w:r w:rsidRPr="002A7A13">
              <w:t>1</w:t>
            </w:r>
          </w:p>
        </w:tc>
        <w:tc>
          <w:tcPr>
            <w:tcW w:w="2246" w:type="dxa"/>
          </w:tcPr>
          <w:p w:rsidR="002A7A13" w:rsidRPr="002A7A13" w:rsidRDefault="002A7A13" w:rsidP="00FF39AF">
            <w:pPr>
              <w:jc w:val="center"/>
            </w:pPr>
            <w:r w:rsidRPr="002A7A13">
              <w:t>8.00 – 8.45</w:t>
            </w:r>
          </w:p>
        </w:tc>
        <w:tc>
          <w:tcPr>
            <w:tcW w:w="1971" w:type="dxa"/>
          </w:tcPr>
          <w:p w:rsidR="002A7A13" w:rsidRPr="002A7A13" w:rsidRDefault="002A7A13" w:rsidP="00FF39AF">
            <w:pPr>
              <w:jc w:val="center"/>
            </w:pPr>
            <w:r w:rsidRPr="002A7A13">
              <w:t>10</w:t>
            </w:r>
          </w:p>
        </w:tc>
      </w:tr>
      <w:tr w:rsidR="002A7A13" w:rsidRPr="00133632" w:rsidTr="00EE1258">
        <w:tc>
          <w:tcPr>
            <w:tcW w:w="1309" w:type="dxa"/>
          </w:tcPr>
          <w:p w:rsidR="002A7A13" w:rsidRPr="002A7A13" w:rsidRDefault="002A7A13" w:rsidP="00771829">
            <w:pPr>
              <w:spacing w:line="276" w:lineRule="auto"/>
              <w:jc w:val="center"/>
            </w:pPr>
            <w:r w:rsidRPr="002A7A13">
              <w:t>2</w:t>
            </w:r>
          </w:p>
        </w:tc>
        <w:tc>
          <w:tcPr>
            <w:tcW w:w="2410" w:type="dxa"/>
            <w:tcBorders>
              <w:right w:val="single" w:sz="12" w:space="0" w:color="auto"/>
            </w:tcBorders>
          </w:tcPr>
          <w:p w:rsidR="002A7A13" w:rsidRPr="002A7A13" w:rsidRDefault="002A7A13" w:rsidP="00FF39AF">
            <w:pPr>
              <w:jc w:val="center"/>
            </w:pPr>
            <w:r w:rsidRPr="002A7A13">
              <w:t>8.55 – 9.30</w:t>
            </w:r>
          </w:p>
        </w:tc>
        <w:tc>
          <w:tcPr>
            <w:tcW w:w="1276" w:type="dxa"/>
            <w:tcBorders>
              <w:left w:val="single" w:sz="12" w:space="0" w:color="auto"/>
            </w:tcBorders>
          </w:tcPr>
          <w:p w:rsidR="002A7A13" w:rsidRPr="002A7A13" w:rsidRDefault="002A7A13" w:rsidP="00FF39AF">
            <w:pPr>
              <w:jc w:val="center"/>
            </w:pPr>
            <w:r w:rsidRPr="002A7A13">
              <w:t>2</w:t>
            </w:r>
          </w:p>
        </w:tc>
        <w:tc>
          <w:tcPr>
            <w:tcW w:w="2246" w:type="dxa"/>
          </w:tcPr>
          <w:p w:rsidR="002A7A13" w:rsidRPr="002A7A13" w:rsidRDefault="002A7A13" w:rsidP="00FF39AF">
            <w:pPr>
              <w:jc w:val="center"/>
            </w:pPr>
            <w:r w:rsidRPr="002A7A13">
              <w:t>8.55 – 9.40</w:t>
            </w:r>
          </w:p>
        </w:tc>
        <w:tc>
          <w:tcPr>
            <w:tcW w:w="1971" w:type="dxa"/>
          </w:tcPr>
          <w:p w:rsidR="002A7A13" w:rsidRPr="002A7A13" w:rsidRDefault="002A7A13" w:rsidP="00FF39AF">
            <w:pPr>
              <w:jc w:val="center"/>
            </w:pPr>
            <w:r w:rsidRPr="002A7A13">
              <w:t>20</w:t>
            </w:r>
          </w:p>
        </w:tc>
      </w:tr>
      <w:tr w:rsidR="002A7A13" w:rsidRPr="00133632" w:rsidTr="00EE1258">
        <w:tc>
          <w:tcPr>
            <w:tcW w:w="1309" w:type="dxa"/>
          </w:tcPr>
          <w:p w:rsidR="002A7A13" w:rsidRPr="002A7A13" w:rsidRDefault="002A7A13" w:rsidP="00771829">
            <w:pPr>
              <w:spacing w:line="276" w:lineRule="auto"/>
              <w:jc w:val="center"/>
            </w:pPr>
            <w:r w:rsidRPr="002A7A13">
              <w:t>3</w:t>
            </w:r>
          </w:p>
        </w:tc>
        <w:tc>
          <w:tcPr>
            <w:tcW w:w="2410" w:type="dxa"/>
            <w:tcBorders>
              <w:right w:val="single" w:sz="12" w:space="0" w:color="auto"/>
            </w:tcBorders>
          </w:tcPr>
          <w:p w:rsidR="002A7A13" w:rsidRPr="002A7A13" w:rsidRDefault="005A36D1" w:rsidP="00FF39AF">
            <w:pPr>
              <w:jc w:val="center"/>
            </w:pPr>
            <w:r>
              <w:t xml:space="preserve">  10.00</w:t>
            </w:r>
            <w:r w:rsidR="002A7A13" w:rsidRPr="002A7A13">
              <w:t xml:space="preserve"> – 10.30</w:t>
            </w:r>
          </w:p>
        </w:tc>
        <w:tc>
          <w:tcPr>
            <w:tcW w:w="1276" w:type="dxa"/>
            <w:tcBorders>
              <w:left w:val="single" w:sz="12" w:space="0" w:color="auto"/>
            </w:tcBorders>
          </w:tcPr>
          <w:p w:rsidR="002A7A13" w:rsidRPr="002A7A13" w:rsidRDefault="002A7A13" w:rsidP="00FF39AF">
            <w:pPr>
              <w:jc w:val="center"/>
            </w:pPr>
            <w:r w:rsidRPr="002A7A13">
              <w:t>3</w:t>
            </w:r>
          </w:p>
        </w:tc>
        <w:tc>
          <w:tcPr>
            <w:tcW w:w="2246" w:type="dxa"/>
          </w:tcPr>
          <w:p w:rsidR="002A7A13" w:rsidRPr="002A7A13" w:rsidRDefault="002A7A13" w:rsidP="00FF39AF">
            <w:pPr>
              <w:jc w:val="center"/>
            </w:pPr>
            <w:r w:rsidRPr="002A7A13">
              <w:t>10.00 – 10.45</w:t>
            </w:r>
          </w:p>
        </w:tc>
        <w:tc>
          <w:tcPr>
            <w:tcW w:w="1971" w:type="dxa"/>
          </w:tcPr>
          <w:p w:rsidR="002A7A13" w:rsidRPr="002A7A13" w:rsidRDefault="002A7A13" w:rsidP="00FF39AF">
            <w:pPr>
              <w:jc w:val="center"/>
            </w:pPr>
            <w:r w:rsidRPr="002A7A13">
              <w:t>20</w:t>
            </w:r>
          </w:p>
        </w:tc>
      </w:tr>
      <w:tr w:rsidR="002A7A13" w:rsidRPr="00133632" w:rsidTr="00EE1258">
        <w:tc>
          <w:tcPr>
            <w:tcW w:w="1309" w:type="dxa"/>
          </w:tcPr>
          <w:p w:rsidR="002A7A13" w:rsidRPr="002A7A13" w:rsidRDefault="002A7A13" w:rsidP="00771829">
            <w:pPr>
              <w:spacing w:line="276" w:lineRule="auto"/>
              <w:jc w:val="center"/>
            </w:pPr>
            <w:r w:rsidRPr="002A7A13">
              <w:lastRenderedPageBreak/>
              <w:t>4</w:t>
            </w:r>
          </w:p>
        </w:tc>
        <w:tc>
          <w:tcPr>
            <w:tcW w:w="2410" w:type="dxa"/>
            <w:tcBorders>
              <w:right w:val="single" w:sz="12" w:space="0" w:color="auto"/>
            </w:tcBorders>
          </w:tcPr>
          <w:p w:rsidR="002A7A13" w:rsidRPr="002A7A13" w:rsidRDefault="005A36D1" w:rsidP="00FF39AF">
            <w:pPr>
              <w:jc w:val="center"/>
            </w:pPr>
            <w:r>
              <w:t>11.0</w:t>
            </w:r>
            <w:r w:rsidR="00A17FD1">
              <w:t>5 – 11.35</w:t>
            </w:r>
          </w:p>
        </w:tc>
        <w:tc>
          <w:tcPr>
            <w:tcW w:w="1276" w:type="dxa"/>
            <w:tcBorders>
              <w:left w:val="single" w:sz="12" w:space="0" w:color="auto"/>
            </w:tcBorders>
          </w:tcPr>
          <w:p w:rsidR="002A7A13" w:rsidRPr="002A7A13" w:rsidRDefault="002A7A13" w:rsidP="00FF39AF">
            <w:pPr>
              <w:jc w:val="center"/>
            </w:pPr>
            <w:r w:rsidRPr="002A7A13">
              <w:t>4</w:t>
            </w:r>
          </w:p>
        </w:tc>
        <w:tc>
          <w:tcPr>
            <w:tcW w:w="2246" w:type="dxa"/>
          </w:tcPr>
          <w:p w:rsidR="002A7A13" w:rsidRPr="002A7A13" w:rsidRDefault="002A7A13" w:rsidP="00FF39AF">
            <w:pPr>
              <w:jc w:val="center"/>
            </w:pPr>
            <w:r w:rsidRPr="002A7A13">
              <w:t>11.05 – 11.50</w:t>
            </w:r>
          </w:p>
        </w:tc>
        <w:tc>
          <w:tcPr>
            <w:tcW w:w="1971" w:type="dxa"/>
          </w:tcPr>
          <w:p w:rsidR="002A7A13" w:rsidRPr="002A7A13" w:rsidRDefault="00393B66" w:rsidP="00FF39AF">
            <w:pPr>
              <w:jc w:val="center"/>
            </w:pPr>
            <w:r>
              <w:t>20</w:t>
            </w:r>
          </w:p>
        </w:tc>
      </w:tr>
      <w:tr w:rsidR="002A7A13" w:rsidRPr="00133632" w:rsidTr="00EE1258">
        <w:tc>
          <w:tcPr>
            <w:tcW w:w="1309" w:type="dxa"/>
          </w:tcPr>
          <w:p w:rsidR="002A7A13" w:rsidRPr="002A7A13" w:rsidRDefault="002A7A13" w:rsidP="00771829">
            <w:pPr>
              <w:spacing w:line="276" w:lineRule="auto"/>
              <w:jc w:val="center"/>
            </w:pPr>
            <w:r w:rsidRPr="002A7A13">
              <w:t>5</w:t>
            </w:r>
          </w:p>
        </w:tc>
        <w:tc>
          <w:tcPr>
            <w:tcW w:w="2410" w:type="dxa"/>
            <w:tcBorders>
              <w:right w:val="single" w:sz="12" w:space="0" w:color="auto"/>
            </w:tcBorders>
          </w:tcPr>
          <w:p w:rsidR="002A7A13" w:rsidRPr="002A7A13" w:rsidRDefault="005A36D1" w:rsidP="00FF39AF">
            <w:pPr>
              <w:jc w:val="center"/>
            </w:pPr>
            <w:r>
              <w:t>12</w:t>
            </w:r>
            <w:r w:rsidR="00A17FD1">
              <w:t>.10 – 12.4</w:t>
            </w:r>
            <w:r w:rsidR="002A7A13" w:rsidRPr="002A7A13">
              <w:t>0</w:t>
            </w:r>
          </w:p>
        </w:tc>
        <w:tc>
          <w:tcPr>
            <w:tcW w:w="1276" w:type="dxa"/>
            <w:tcBorders>
              <w:left w:val="single" w:sz="12" w:space="0" w:color="auto"/>
            </w:tcBorders>
          </w:tcPr>
          <w:p w:rsidR="002A7A13" w:rsidRPr="002A7A13" w:rsidRDefault="002A7A13" w:rsidP="00FF39AF">
            <w:pPr>
              <w:jc w:val="center"/>
            </w:pPr>
            <w:r w:rsidRPr="002A7A13">
              <w:t>5</w:t>
            </w:r>
          </w:p>
        </w:tc>
        <w:tc>
          <w:tcPr>
            <w:tcW w:w="2246" w:type="dxa"/>
          </w:tcPr>
          <w:p w:rsidR="002A7A13" w:rsidRPr="002A7A13" w:rsidRDefault="005A36D1" w:rsidP="00FF39AF">
            <w:pPr>
              <w:jc w:val="center"/>
            </w:pPr>
            <w:r>
              <w:t>12.10 – 12.55</w:t>
            </w:r>
          </w:p>
        </w:tc>
        <w:tc>
          <w:tcPr>
            <w:tcW w:w="1971" w:type="dxa"/>
          </w:tcPr>
          <w:p w:rsidR="002A7A13" w:rsidRPr="002A7A13" w:rsidRDefault="00393B66" w:rsidP="00FF39AF">
            <w:pPr>
              <w:jc w:val="center"/>
            </w:pPr>
            <w:r>
              <w:t>5</w:t>
            </w:r>
          </w:p>
        </w:tc>
      </w:tr>
      <w:tr w:rsidR="002A7A13" w:rsidRPr="00133632" w:rsidTr="00EE1258">
        <w:tc>
          <w:tcPr>
            <w:tcW w:w="1309" w:type="dxa"/>
          </w:tcPr>
          <w:p w:rsidR="002A7A13" w:rsidRPr="002A7A13" w:rsidRDefault="002A7A13" w:rsidP="00771829">
            <w:pPr>
              <w:spacing w:line="276" w:lineRule="auto"/>
              <w:jc w:val="center"/>
            </w:pPr>
          </w:p>
        </w:tc>
        <w:tc>
          <w:tcPr>
            <w:tcW w:w="2410" w:type="dxa"/>
            <w:tcBorders>
              <w:right w:val="single" w:sz="12" w:space="0" w:color="auto"/>
            </w:tcBorders>
          </w:tcPr>
          <w:p w:rsidR="002A7A13" w:rsidRPr="002A7A13" w:rsidRDefault="002A7A13" w:rsidP="00FF39AF">
            <w:pPr>
              <w:jc w:val="center"/>
            </w:pPr>
          </w:p>
        </w:tc>
        <w:tc>
          <w:tcPr>
            <w:tcW w:w="1276" w:type="dxa"/>
            <w:tcBorders>
              <w:left w:val="single" w:sz="12" w:space="0" w:color="auto"/>
            </w:tcBorders>
          </w:tcPr>
          <w:p w:rsidR="002A7A13" w:rsidRPr="002A7A13" w:rsidRDefault="002A7A13" w:rsidP="00FF39AF">
            <w:pPr>
              <w:jc w:val="center"/>
            </w:pPr>
            <w:r w:rsidRPr="002A7A13">
              <w:t>6</w:t>
            </w:r>
          </w:p>
        </w:tc>
        <w:tc>
          <w:tcPr>
            <w:tcW w:w="2246" w:type="dxa"/>
          </w:tcPr>
          <w:p w:rsidR="002A7A13" w:rsidRPr="002A7A13" w:rsidRDefault="002A7A13" w:rsidP="00FF39AF">
            <w:pPr>
              <w:jc w:val="center"/>
            </w:pPr>
            <w:r w:rsidRPr="002A7A13">
              <w:t>13.00 – 13.45</w:t>
            </w:r>
          </w:p>
        </w:tc>
        <w:tc>
          <w:tcPr>
            <w:tcW w:w="1971" w:type="dxa"/>
          </w:tcPr>
          <w:p w:rsidR="002A7A13" w:rsidRPr="002A7A13" w:rsidRDefault="00393B66" w:rsidP="00FF39AF">
            <w:pPr>
              <w:jc w:val="center"/>
            </w:pPr>
            <w:r>
              <w:t>5</w:t>
            </w:r>
          </w:p>
        </w:tc>
      </w:tr>
      <w:tr w:rsidR="002A7A13" w:rsidRPr="00133632" w:rsidTr="00EE1258">
        <w:tc>
          <w:tcPr>
            <w:tcW w:w="1309" w:type="dxa"/>
          </w:tcPr>
          <w:p w:rsidR="002A7A13" w:rsidRPr="00133632" w:rsidRDefault="002A7A13" w:rsidP="00771829">
            <w:pPr>
              <w:spacing w:line="276" w:lineRule="auto"/>
              <w:jc w:val="center"/>
              <w:rPr>
                <w:b/>
              </w:rPr>
            </w:pPr>
          </w:p>
        </w:tc>
        <w:tc>
          <w:tcPr>
            <w:tcW w:w="2410" w:type="dxa"/>
            <w:tcBorders>
              <w:right w:val="single" w:sz="12" w:space="0" w:color="auto"/>
            </w:tcBorders>
          </w:tcPr>
          <w:p w:rsidR="002A7A13" w:rsidRPr="00133632" w:rsidRDefault="002A7A13" w:rsidP="00FF39AF">
            <w:pPr>
              <w:jc w:val="center"/>
              <w:rPr>
                <w:b/>
              </w:rPr>
            </w:pPr>
          </w:p>
        </w:tc>
        <w:tc>
          <w:tcPr>
            <w:tcW w:w="1276" w:type="dxa"/>
            <w:tcBorders>
              <w:left w:val="single" w:sz="12" w:space="0" w:color="auto"/>
            </w:tcBorders>
          </w:tcPr>
          <w:p w:rsidR="002A7A13" w:rsidRPr="002A7A13" w:rsidRDefault="002A7A13" w:rsidP="00FF39AF">
            <w:pPr>
              <w:jc w:val="center"/>
            </w:pPr>
            <w:r w:rsidRPr="002A7A13">
              <w:t>7</w:t>
            </w:r>
          </w:p>
        </w:tc>
        <w:tc>
          <w:tcPr>
            <w:tcW w:w="2246" w:type="dxa"/>
          </w:tcPr>
          <w:p w:rsidR="002A7A13" w:rsidRPr="002A7A13" w:rsidRDefault="005A36D1" w:rsidP="00FF39AF">
            <w:pPr>
              <w:jc w:val="center"/>
            </w:pPr>
            <w:r>
              <w:t>13.50 – 14.35</w:t>
            </w:r>
          </w:p>
        </w:tc>
        <w:tc>
          <w:tcPr>
            <w:tcW w:w="1971" w:type="dxa"/>
          </w:tcPr>
          <w:p w:rsidR="002A7A13" w:rsidRPr="002A7A13" w:rsidRDefault="002A7A13" w:rsidP="00FF39AF">
            <w:pPr>
              <w:jc w:val="center"/>
            </w:pPr>
            <w:r w:rsidRPr="002A7A13">
              <w:t>-</w:t>
            </w:r>
          </w:p>
        </w:tc>
      </w:tr>
    </w:tbl>
    <w:p w:rsidR="002A7A13" w:rsidRDefault="002A7A13" w:rsidP="00771829">
      <w:pPr>
        <w:pStyle w:val="Sraopastraipa"/>
        <w:spacing w:line="276" w:lineRule="auto"/>
        <w:ind w:left="0" w:right="369"/>
        <w:jc w:val="both"/>
      </w:pPr>
    </w:p>
    <w:p w:rsidR="00497F1D" w:rsidRPr="00172309" w:rsidRDefault="005259F0" w:rsidP="005A1D3A">
      <w:pPr>
        <w:pStyle w:val="Sraopastraipa"/>
        <w:numPr>
          <w:ilvl w:val="0"/>
          <w:numId w:val="13"/>
        </w:numPr>
        <w:spacing w:line="276" w:lineRule="auto"/>
        <w:ind w:left="0" w:right="369"/>
        <w:jc w:val="both"/>
      </w:pPr>
      <w:r w:rsidRPr="00172309">
        <w:t xml:space="preserve">Mokslo metai skirstomi </w:t>
      </w:r>
      <w:r w:rsidRPr="00771829">
        <w:t>pusmečiais:</w:t>
      </w:r>
      <w:r w:rsidRPr="00172309">
        <w:t xml:space="preserve"> </w:t>
      </w:r>
    </w:p>
    <w:tbl>
      <w:tblPr>
        <w:tblStyle w:val="Lentelstinklelis"/>
        <w:tblW w:w="9247" w:type="dxa"/>
        <w:tblInd w:w="108" w:type="dxa"/>
        <w:tblLayout w:type="fixed"/>
        <w:tblLook w:val="04A0"/>
      </w:tblPr>
      <w:tblGrid>
        <w:gridCol w:w="1451"/>
        <w:gridCol w:w="3544"/>
        <w:gridCol w:w="2126"/>
        <w:gridCol w:w="2126"/>
      </w:tblGrid>
      <w:tr w:rsidR="00497F1D" w:rsidRPr="00172309" w:rsidTr="00EE1258">
        <w:tc>
          <w:tcPr>
            <w:tcW w:w="1451" w:type="dxa"/>
          </w:tcPr>
          <w:p w:rsidR="00497F1D" w:rsidRPr="00172309" w:rsidRDefault="00497F1D" w:rsidP="00FF39AF">
            <w:pPr>
              <w:jc w:val="center"/>
              <w:rPr>
                <w:b/>
              </w:rPr>
            </w:pPr>
            <w:r w:rsidRPr="00172309">
              <w:rPr>
                <w:b/>
              </w:rPr>
              <w:t>Pusmečiai</w:t>
            </w:r>
          </w:p>
        </w:tc>
        <w:tc>
          <w:tcPr>
            <w:tcW w:w="3544" w:type="dxa"/>
          </w:tcPr>
          <w:p w:rsidR="00497F1D" w:rsidRPr="00172309" w:rsidRDefault="006E0672" w:rsidP="00FF39AF">
            <w:pPr>
              <w:ind w:right="369"/>
              <w:jc w:val="center"/>
              <w:rPr>
                <w:b/>
              </w:rPr>
            </w:pPr>
            <w:r w:rsidRPr="00172309">
              <w:rPr>
                <w:b/>
              </w:rPr>
              <w:t>Klasė</w:t>
            </w:r>
          </w:p>
        </w:tc>
        <w:tc>
          <w:tcPr>
            <w:tcW w:w="2126" w:type="dxa"/>
          </w:tcPr>
          <w:p w:rsidR="00497F1D" w:rsidRPr="00172309" w:rsidRDefault="00497F1D" w:rsidP="00FF39AF">
            <w:pPr>
              <w:ind w:right="369"/>
              <w:jc w:val="center"/>
              <w:rPr>
                <w:b/>
              </w:rPr>
            </w:pPr>
            <w:r w:rsidRPr="00172309">
              <w:rPr>
                <w:b/>
              </w:rPr>
              <w:t>Pradžia</w:t>
            </w:r>
          </w:p>
        </w:tc>
        <w:tc>
          <w:tcPr>
            <w:tcW w:w="2126" w:type="dxa"/>
          </w:tcPr>
          <w:p w:rsidR="00497F1D" w:rsidRPr="00172309" w:rsidRDefault="00497F1D" w:rsidP="00FF39AF">
            <w:pPr>
              <w:ind w:right="369"/>
              <w:jc w:val="center"/>
              <w:rPr>
                <w:b/>
              </w:rPr>
            </w:pPr>
            <w:r w:rsidRPr="00172309">
              <w:rPr>
                <w:b/>
              </w:rPr>
              <w:t>Pabaiga</w:t>
            </w:r>
          </w:p>
        </w:tc>
      </w:tr>
      <w:tr w:rsidR="00497F1D" w:rsidRPr="00172309" w:rsidTr="00EE1258">
        <w:tc>
          <w:tcPr>
            <w:tcW w:w="1451" w:type="dxa"/>
          </w:tcPr>
          <w:p w:rsidR="00497F1D" w:rsidRPr="00172309" w:rsidRDefault="00497F1D" w:rsidP="00FF39AF">
            <w:r w:rsidRPr="00172309">
              <w:t>I pusmetis</w:t>
            </w:r>
          </w:p>
        </w:tc>
        <w:tc>
          <w:tcPr>
            <w:tcW w:w="3544" w:type="dxa"/>
          </w:tcPr>
          <w:p w:rsidR="00497F1D" w:rsidRPr="00172309" w:rsidRDefault="00497F1D" w:rsidP="00FF39AF">
            <w:proofErr w:type="spellStart"/>
            <w:r w:rsidRPr="00172309">
              <w:t>Priešmok</w:t>
            </w:r>
            <w:proofErr w:type="spellEnd"/>
            <w:r w:rsidRPr="00172309">
              <w:t xml:space="preserve">. </w:t>
            </w:r>
            <w:proofErr w:type="spellStart"/>
            <w:r w:rsidRPr="00172309">
              <w:t>ugd</w:t>
            </w:r>
            <w:proofErr w:type="spellEnd"/>
            <w:r w:rsidRPr="00172309">
              <w:t xml:space="preserve">. gr. vaikams, </w:t>
            </w:r>
          </w:p>
          <w:p w:rsidR="00497F1D" w:rsidRPr="00172309" w:rsidRDefault="006E0672" w:rsidP="00FF39AF">
            <w:r w:rsidRPr="00172309">
              <w:t>1</w:t>
            </w:r>
            <w:r w:rsidR="00497F1D" w:rsidRPr="00172309">
              <w:t>-10 klasių mokiniams</w:t>
            </w:r>
          </w:p>
        </w:tc>
        <w:tc>
          <w:tcPr>
            <w:tcW w:w="2126" w:type="dxa"/>
            <w:vAlign w:val="center"/>
          </w:tcPr>
          <w:p w:rsidR="00497F1D" w:rsidRPr="00172309" w:rsidRDefault="00014AD6" w:rsidP="00FF39AF">
            <w:pPr>
              <w:ind w:right="158"/>
              <w:jc w:val="center"/>
            </w:pPr>
            <w:r w:rsidRPr="00C67C4F">
              <w:t>2018</w:t>
            </w:r>
            <w:r w:rsidR="00C67C4F" w:rsidRPr="00C67C4F">
              <w:t xml:space="preserve"> – 09 – 03</w:t>
            </w:r>
          </w:p>
        </w:tc>
        <w:tc>
          <w:tcPr>
            <w:tcW w:w="2126" w:type="dxa"/>
            <w:vAlign w:val="center"/>
          </w:tcPr>
          <w:p w:rsidR="00497F1D" w:rsidRPr="00172309" w:rsidRDefault="00014AD6" w:rsidP="00FF39AF">
            <w:pPr>
              <w:ind w:right="369"/>
              <w:jc w:val="center"/>
            </w:pPr>
            <w:r>
              <w:t>2019</w:t>
            </w:r>
            <w:r w:rsidR="00616006" w:rsidRPr="00172309">
              <w:t xml:space="preserve"> – 01 – </w:t>
            </w:r>
            <w:r w:rsidR="00322892">
              <w:t>18</w:t>
            </w:r>
          </w:p>
        </w:tc>
      </w:tr>
      <w:tr w:rsidR="00616006" w:rsidRPr="00172309" w:rsidTr="00EE1258">
        <w:tc>
          <w:tcPr>
            <w:tcW w:w="1451" w:type="dxa"/>
            <w:vMerge w:val="restart"/>
          </w:tcPr>
          <w:p w:rsidR="00616006" w:rsidRPr="00172309" w:rsidRDefault="00616006" w:rsidP="00FF39AF">
            <w:r w:rsidRPr="00172309">
              <w:t>II pusmetis</w:t>
            </w:r>
          </w:p>
        </w:tc>
        <w:tc>
          <w:tcPr>
            <w:tcW w:w="3544" w:type="dxa"/>
          </w:tcPr>
          <w:p w:rsidR="00616006" w:rsidRPr="00172309" w:rsidRDefault="00616006" w:rsidP="00FF39AF">
            <w:proofErr w:type="spellStart"/>
            <w:r w:rsidRPr="00172309">
              <w:t>Priešmok</w:t>
            </w:r>
            <w:proofErr w:type="spellEnd"/>
            <w:r w:rsidRPr="00172309">
              <w:t xml:space="preserve">. </w:t>
            </w:r>
            <w:proofErr w:type="spellStart"/>
            <w:r w:rsidRPr="00172309">
              <w:t>ugd</w:t>
            </w:r>
            <w:proofErr w:type="spellEnd"/>
            <w:r w:rsidRPr="00172309">
              <w:t xml:space="preserve">. gr. vaikams, </w:t>
            </w:r>
          </w:p>
          <w:p w:rsidR="00616006" w:rsidRPr="00172309" w:rsidRDefault="001A25F3" w:rsidP="00FF39AF">
            <w:r>
              <w:t>1-4</w:t>
            </w:r>
            <w:r w:rsidR="00616006" w:rsidRPr="00172309">
              <w:t xml:space="preserve"> klasių mokiniams</w:t>
            </w:r>
          </w:p>
        </w:tc>
        <w:tc>
          <w:tcPr>
            <w:tcW w:w="2126" w:type="dxa"/>
            <w:vMerge w:val="restart"/>
            <w:vAlign w:val="center"/>
          </w:tcPr>
          <w:p w:rsidR="00616006" w:rsidRPr="00172309" w:rsidRDefault="00322892" w:rsidP="00FF39AF">
            <w:pPr>
              <w:ind w:right="16"/>
              <w:jc w:val="center"/>
            </w:pPr>
            <w:r>
              <w:t>2019 – 01 – 21</w:t>
            </w:r>
          </w:p>
        </w:tc>
        <w:tc>
          <w:tcPr>
            <w:tcW w:w="2126" w:type="dxa"/>
            <w:vAlign w:val="center"/>
          </w:tcPr>
          <w:p w:rsidR="00616006" w:rsidRPr="00172309" w:rsidRDefault="00322892" w:rsidP="00FF39AF">
            <w:pPr>
              <w:ind w:right="369"/>
              <w:jc w:val="center"/>
            </w:pPr>
            <w:r>
              <w:t>2019 – 06</w:t>
            </w:r>
            <w:r w:rsidR="00791042">
              <w:t xml:space="preserve"> – </w:t>
            </w:r>
            <w:r>
              <w:t>07</w:t>
            </w:r>
          </w:p>
        </w:tc>
      </w:tr>
      <w:tr w:rsidR="00616006" w:rsidRPr="00172309" w:rsidTr="00EE1258">
        <w:trPr>
          <w:trHeight w:val="519"/>
        </w:trPr>
        <w:tc>
          <w:tcPr>
            <w:tcW w:w="1451" w:type="dxa"/>
            <w:vMerge/>
          </w:tcPr>
          <w:p w:rsidR="00616006" w:rsidRPr="00172309" w:rsidRDefault="00616006" w:rsidP="00FF39AF"/>
        </w:tc>
        <w:tc>
          <w:tcPr>
            <w:tcW w:w="3544" w:type="dxa"/>
          </w:tcPr>
          <w:p w:rsidR="00616006" w:rsidRPr="00172309" w:rsidRDefault="001A25F3" w:rsidP="00FF39AF">
            <w:r>
              <w:t>5</w:t>
            </w:r>
            <w:r w:rsidR="00616006" w:rsidRPr="00172309">
              <w:t>-10 klasių mokiniams</w:t>
            </w:r>
          </w:p>
        </w:tc>
        <w:tc>
          <w:tcPr>
            <w:tcW w:w="2126" w:type="dxa"/>
            <w:vMerge/>
          </w:tcPr>
          <w:p w:rsidR="00616006" w:rsidRPr="00172309" w:rsidRDefault="00616006" w:rsidP="00FF39AF">
            <w:pPr>
              <w:ind w:right="369"/>
              <w:jc w:val="both"/>
            </w:pPr>
          </w:p>
        </w:tc>
        <w:tc>
          <w:tcPr>
            <w:tcW w:w="2126" w:type="dxa"/>
            <w:vAlign w:val="center"/>
          </w:tcPr>
          <w:p w:rsidR="00616006" w:rsidRPr="00172309" w:rsidRDefault="00322892" w:rsidP="00FF39AF">
            <w:pPr>
              <w:ind w:right="369"/>
              <w:jc w:val="center"/>
            </w:pPr>
            <w:r>
              <w:t>2019</w:t>
            </w:r>
            <w:r w:rsidR="00616006" w:rsidRPr="00172309">
              <w:t xml:space="preserve"> – 06 – </w:t>
            </w:r>
            <w:r>
              <w:t>21</w:t>
            </w:r>
          </w:p>
        </w:tc>
      </w:tr>
    </w:tbl>
    <w:p w:rsidR="006C49F7" w:rsidRPr="00172309" w:rsidRDefault="006C49F7" w:rsidP="00771829">
      <w:pPr>
        <w:spacing w:line="276" w:lineRule="auto"/>
      </w:pPr>
    </w:p>
    <w:p w:rsidR="005259F0" w:rsidRPr="00593EC5" w:rsidRDefault="005259F0" w:rsidP="005A1D3A">
      <w:pPr>
        <w:pStyle w:val="Sraopastraipa"/>
        <w:numPr>
          <w:ilvl w:val="0"/>
          <w:numId w:val="13"/>
        </w:numPr>
        <w:spacing w:line="276" w:lineRule="auto"/>
        <w:ind w:left="0" w:right="369"/>
        <w:jc w:val="both"/>
      </w:pPr>
      <w:r w:rsidRPr="00593EC5">
        <w:t xml:space="preserve">Atostogos skiriamos: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1"/>
        <w:gridCol w:w="2977"/>
        <w:gridCol w:w="1701"/>
        <w:gridCol w:w="1559"/>
        <w:gridCol w:w="1559"/>
      </w:tblGrid>
      <w:tr w:rsidR="00616006" w:rsidRPr="00172309" w:rsidTr="00EE1258">
        <w:trPr>
          <w:trHeight w:val="432"/>
        </w:trPr>
        <w:tc>
          <w:tcPr>
            <w:tcW w:w="1451" w:type="dxa"/>
            <w:vMerge w:val="restart"/>
            <w:shd w:val="clear" w:color="auto" w:fill="auto"/>
            <w:vAlign w:val="center"/>
          </w:tcPr>
          <w:p w:rsidR="00616006" w:rsidRPr="00172309" w:rsidRDefault="00616006" w:rsidP="00771829">
            <w:pPr>
              <w:spacing w:line="276" w:lineRule="auto"/>
              <w:jc w:val="center"/>
              <w:rPr>
                <w:b/>
                <w:bCs/>
              </w:rPr>
            </w:pPr>
            <w:r w:rsidRPr="00172309">
              <w:rPr>
                <w:b/>
                <w:bCs/>
              </w:rPr>
              <w:t>Atostogos</w:t>
            </w:r>
          </w:p>
        </w:tc>
        <w:tc>
          <w:tcPr>
            <w:tcW w:w="2977" w:type="dxa"/>
            <w:vMerge w:val="restart"/>
            <w:shd w:val="clear" w:color="auto" w:fill="auto"/>
            <w:vAlign w:val="center"/>
          </w:tcPr>
          <w:p w:rsidR="00616006" w:rsidRPr="00172309" w:rsidRDefault="00416674" w:rsidP="00771829">
            <w:pPr>
              <w:spacing w:line="276" w:lineRule="auto"/>
              <w:jc w:val="center"/>
              <w:rPr>
                <w:b/>
                <w:bCs/>
              </w:rPr>
            </w:pPr>
            <w:r w:rsidRPr="00172309">
              <w:rPr>
                <w:b/>
                <w:bCs/>
              </w:rPr>
              <w:t>Klasė</w:t>
            </w:r>
            <w:r w:rsidR="00703A32" w:rsidRPr="00172309">
              <w:rPr>
                <w:b/>
                <w:bCs/>
              </w:rPr>
              <w:t xml:space="preserve"> </w:t>
            </w:r>
          </w:p>
        </w:tc>
        <w:tc>
          <w:tcPr>
            <w:tcW w:w="3260" w:type="dxa"/>
            <w:gridSpan w:val="2"/>
            <w:shd w:val="clear" w:color="auto" w:fill="auto"/>
            <w:vAlign w:val="center"/>
          </w:tcPr>
          <w:p w:rsidR="00616006" w:rsidRPr="00172309" w:rsidRDefault="00616006" w:rsidP="00771829">
            <w:pPr>
              <w:spacing w:line="276" w:lineRule="auto"/>
              <w:jc w:val="center"/>
              <w:rPr>
                <w:b/>
                <w:bCs/>
              </w:rPr>
            </w:pPr>
            <w:r w:rsidRPr="00172309">
              <w:rPr>
                <w:b/>
              </w:rPr>
              <w:t>Atostogų trukmė</w:t>
            </w:r>
          </w:p>
        </w:tc>
        <w:tc>
          <w:tcPr>
            <w:tcW w:w="1559" w:type="dxa"/>
            <w:vMerge w:val="restart"/>
            <w:shd w:val="clear" w:color="auto" w:fill="auto"/>
            <w:vAlign w:val="center"/>
          </w:tcPr>
          <w:p w:rsidR="00616006" w:rsidRPr="00172309" w:rsidRDefault="00616006" w:rsidP="00771829">
            <w:pPr>
              <w:spacing w:line="276" w:lineRule="auto"/>
              <w:jc w:val="center"/>
              <w:rPr>
                <w:b/>
                <w:bCs/>
              </w:rPr>
            </w:pPr>
            <w:r w:rsidRPr="00172309">
              <w:rPr>
                <w:b/>
                <w:bCs/>
              </w:rPr>
              <w:t>Į mokyklą</w:t>
            </w:r>
          </w:p>
        </w:tc>
      </w:tr>
      <w:tr w:rsidR="00616006" w:rsidRPr="00172309" w:rsidTr="00EE1258">
        <w:trPr>
          <w:trHeight w:val="377"/>
        </w:trPr>
        <w:tc>
          <w:tcPr>
            <w:tcW w:w="1451" w:type="dxa"/>
            <w:vMerge/>
            <w:shd w:val="clear" w:color="auto" w:fill="F2F2F2" w:themeFill="background1" w:themeFillShade="F2"/>
          </w:tcPr>
          <w:p w:rsidR="00616006" w:rsidRPr="00172309" w:rsidRDefault="00616006" w:rsidP="00771829">
            <w:pPr>
              <w:spacing w:line="276" w:lineRule="auto"/>
              <w:jc w:val="center"/>
              <w:rPr>
                <w:b/>
                <w:bCs/>
              </w:rPr>
            </w:pPr>
          </w:p>
        </w:tc>
        <w:tc>
          <w:tcPr>
            <w:tcW w:w="2977" w:type="dxa"/>
            <w:vMerge/>
            <w:shd w:val="clear" w:color="auto" w:fill="F2F2F2" w:themeFill="background1" w:themeFillShade="F2"/>
          </w:tcPr>
          <w:p w:rsidR="00616006" w:rsidRPr="00172309" w:rsidRDefault="00616006" w:rsidP="00771829">
            <w:pPr>
              <w:spacing w:line="276" w:lineRule="auto"/>
              <w:jc w:val="center"/>
              <w:rPr>
                <w:b/>
                <w:bCs/>
              </w:rPr>
            </w:pPr>
          </w:p>
        </w:tc>
        <w:tc>
          <w:tcPr>
            <w:tcW w:w="1701" w:type="dxa"/>
            <w:shd w:val="clear" w:color="auto" w:fill="auto"/>
            <w:vAlign w:val="center"/>
          </w:tcPr>
          <w:p w:rsidR="00616006" w:rsidRPr="00172309" w:rsidRDefault="00616006" w:rsidP="00771829">
            <w:pPr>
              <w:spacing w:line="276" w:lineRule="auto"/>
              <w:jc w:val="center"/>
              <w:rPr>
                <w:b/>
              </w:rPr>
            </w:pPr>
            <w:r w:rsidRPr="00172309">
              <w:rPr>
                <w:b/>
              </w:rPr>
              <w:t>Prasideda</w:t>
            </w:r>
          </w:p>
        </w:tc>
        <w:tc>
          <w:tcPr>
            <w:tcW w:w="1559" w:type="dxa"/>
            <w:shd w:val="clear" w:color="auto" w:fill="auto"/>
            <w:vAlign w:val="center"/>
          </w:tcPr>
          <w:p w:rsidR="00616006" w:rsidRPr="00172309" w:rsidRDefault="00616006" w:rsidP="00771829">
            <w:pPr>
              <w:spacing w:line="276" w:lineRule="auto"/>
              <w:jc w:val="center"/>
              <w:rPr>
                <w:b/>
              </w:rPr>
            </w:pPr>
            <w:r w:rsidRPr="00172309">
              <w:rPr>
                <w:b/>
              </w:rPr>
              <w:t>Baigiasi</w:t>
            </w:r>
          </w:p>
        </w:tc>
        <w:tc>
          <w:tcPr>
            <w:tcW w:w="1559" w:type="dxa"/>
            <w:vMerge/>
            <w:shd w:val="clear" w:color="auto" w:fill="auto"/>
          </w:tcPr>
          <w:p w:rsidR="00616006" w:rsidRPr="00172309" w:rsidRDefault="00616006" w:rsidP="00771829">
            <w:pPr>
              <w:spacing w:line="276" w:lineRule="auto"/>
              <w:jc w:val="center"/>
              <w:rPr>
                <w:b/>
                <w:bCs/>
              </w:rPr>
            </w:pPr>
          </w:p>
        </w:tc>
      </w:tr>
      <w:tr w:rsidR="00616006" w:rsidRPr="00172309" w:rsidTr="006D4845">
        <w:trPr>
          <w:trHeight w:val="718"/>
        </w:trPr>
        <w:tc>
          <w:tcPr>
            <w:tcW w:w="1451" w:type="dxa"/>
          </w:tcPr>
          <w:p w:rsidR="00616006" w:rsidRPr="00172309" w:rsidRDefault="00616006" w:rsidP="00771829">
            <w:pPr>
              <w:spacing w:line="276" w:lineRule="auto"/>
              <w:rPr>
                <w:bCs/>
              </w:rPr>
            </w:pPr>
            <w:r w:rsidRPr="00172309">
              <w:rPr>
                <w:bCs/>
              </w:rPr>
              <w:t xml:space="preserve">Rudens </w:t>
            </w:r>
          </w:p>
        </w:tc>
        <w:tc>
          <w:tcPr>
            <w:tcW w:w="2977" w:type="dxa"/>
            <w:shd w:val="clear" w:color="auto" w:fill="auto"/>
          </w:tcPr>
          <w:p w:rsidR="00616006" w:rsidRPr="00172309" w:rsidRDefault="00616006" w:rsidP="00771829">
            <w:pPr>
              <w:spacing w:line="276" w:lineRule="auto"/>
            </w:pPr>
            <w:proofErr w:type="spellStart"/>
            <w:r w:rsidRPr="00172309">
              <w:t>Priešmok</w:t>
            </w:r>
            <w:proofErr w:type="spellEnd"/>
            <w:r w:rsidRPr="00172309">
              <w:t xml:space="preserve">. </w:t>
            </w:r>
            <w:proofErr w:type="spellStart"/>
            <w:r w:rsidRPr="00172309">
              <w:t>ugd</w:t>
            </w:r>
            <w:proofErr w:type="spellEnd"/>
            <w:r w:rsidRPr="00172309">
              <w:t xml:space="preserve">. gr. vaikams, </w:t>
            </w:r>
          </w:p>
          <w:p w:rsidR="00616006" w:rsidRPr="00172309" w:rsidRDefault="00703A32" w:rsidP="00771829">
            <w:pPr>
              <w:spacing w:line="276" w:lineRule="auto"/>
            </w:pPr>
            <w:r w:rsidRPr="00172309">
              <w:t>1</w:t>
            </w:r>
            <w:r w:rsidR="00616006" w:rsidRPr="00172309">
              <w:t>-10 klasių mokiniams</w:t>
            </w:r>
          </w:p>
        </w:tc>
        <w:tc>
          <w:tcPr>
            <w:tcW w:w="1701" w:type="dxa"/>
            <w:shd w:val="clear" w:color="auto" w:fill="auto"/>
          </w:tcPr>
          <w:p w:rsidR="00616006" w:rsidRPr="001C7CD7" w:rsidRDefault="00014AD6" w:rsidP="00771829">
            <w:pPr>
              <w:spacing w:line="276" w:lineRule="auto"/>
              <w:jc w:val="center"/>
            </w:pPr>
            <w:r>
              <w:t>2018-10-29</w:t>
            </w:r>
            <w:r w:rsidR="00616006" w:rsidRPr="001C7CD7">
              <w:t xml:space="preserve">  </w:t>
            </w:r>
          </w:p>
        </w:tc>
        <w:tc>
          <w:tcPr>
            <w:tcW w:w="1559" w:type="dxa"/>
            <w:shd w:val="clear" w:color="auto" w:fill="auto"/>
          </w:tcPr>
          <w:p w:rsidR="00616006" w:rsidRPr="001C7CD7" w:rsidRDefault="00014AD6" w:rsidP="00771829">
            <w:pPr>
              <w:spacing w:line="276" w:lineRule="auto"/>
              <w:jc w:val="center"/>
            </w:pPr>
            <w:r>
              <w:t>2018-11-02</w:t>
            </w:r>
          </w:p>
        </w:tc>
        <w:tc>
          <w:tcPr>
            <w:tcW w:w="1559" w:type="dxa"/>
            <w:shd w:val="clear" w:color="auto" w:fill="auto"/>
          </w:tcPr>
          <w:p w:rsidR="00616006" w:rsidRPr="006D4845" w:rsidRDefault="00014AD6" w:rsidP="00771829">
            <w:pPr>
              <w:spacing w:line="276" w:lineRule="auto"/>
              <w:jc w:val="center"/>
            </w:pPr>
            <w:r w:rsidRPr="006D4845">
              <w:t>2018</w:t>
            </w:r>
            <w:r w:rsidR="005F2ACB" w:rsidRPr="006D4845">
              <w:t>-11-0</w:t>
            </w:r>
            <w:r w:rsidR="005A1DF1">
              <w:t>5</w:t>
            </w:r>
          </w:p>
        </w:tc>
      </w:tr>
      <w:tr w:rsidR="00616006" w:rsidRPr="00172309" w:rsidTr="006D4845">
        <w:trPr>
          <w:trHeight w:val="700"/>
        </w:trPr>
        <w:tc>
          <w:tcPr>
            <w:tcW w:w="1451" w:type="dxa"/>
          </w:tcPr>
          <w:p w:rsidR="00616006" w:rsidRPr="00172309" w:rsidRDefault="00616006" w:rsidP="00771829">
            <w:pPr>
              <w:spacing w:line="276" w:lineRule="auto"/>
              <w:rPr>
                <w:bCs/>
              </w:rPr>
            </w:pPr>
            <w:r w:rsidRPr="00172309">
              <w:rPr>
                <w:bCs/>
              </w:rPr>
              <w:t xml:space="preserve">Žiemos (Kalėdų) </w:t>
            </w:r>
          </w:p>
        </w:tc>
        <w:tc>
          <w:tcPr>
            <w:tcW w:w="2977" w:type="dxa"/>
            <w:shd w:val="clear" w:color="auto" w:fill="auto"/>
          </w:tcPr>
          <w:p w:rsidR="00616006" w:rsidRPr="00172309" w:rsidRDefault="00616006" w:rsidP="00771829">
            <w:pPr>
              <w:spacing w:line="276" w:lineRule="auto"/>
            </w:pPr>
            <w:proofErr w:type="spellStart"/>
            <w:r w:rsidRPr="00172309">
              <w:t>Priešmok</w:t>
            </w:r>
            <w:proofErr w:type="spellEnd"/>
            <w:r w:rsidRPr="00172309">
              <w:t xml:space="preserve">. </w:t>
            </w:r>
            <w:proofErr w:type="spellStart"/>
            <w:r w:rsidRPr="00172309">
              <w:t>ugd</w:t>
            </w:r>
            <w:proofErr w:type="spellEnd"/>
            <w:r w:rsidRPr="00172309">
              <w:t xml:space="preserve">. gr. vaikams, </w:t>
            </w:r>
          </w:p>
          <w:p w:rsidR="00616006" w:rsidRPr="00172309" w:rsidRDefault="00703A32" w:rsidP="00771829">
            <w:pPr>
              <w:spacing w:line="276" w:lineRule="auto"/>
            </w:pPr>
            <w:r w:rsidRPr="00172309">
              <w:t>1</w:t>
            </w:r>
            <w:r w:rsidR="00616006" w:rsidRPr="00172309">
              <w:t>-10 klasių mokiniams</w:t>
            </w:r>
          </w:p>
        </w:tc>
        <w:tc>
          <w:tcPr>
            <w:tcW w:w="1701" w:type="dxa"/>
            <w:shd w:val="clear" w:color="auto" w:fill="auto"/>
          </w:tcPr>
          <w:p w:rsidR="00616006" w:rsidRPr="001C7CD7" w:rsidRDefault="00014AD6" w:rsidP="00771829">
            <w:pPr>
              <w:spacing w:line="276" w:lineRule="auto"/>
              <w:jc w:val="center"/>
            </w:pPr>
            <w:r>
              <w:t>2018</w:t>
            </w:r>
            <w:r w:rsidR="00616006" w:rsidRPr="001C7CD7">
              <w:t>-12-27</w:t>
            </w:r>
          </w:p>
        </w:tc>
        <w:tc>
          <w:tcPr>
            <w:tcW w:w="1559" w:type="dxa"/>
            <w:shd w:val="clear" w:color="auto" w:fill="auto"/>
          </w:tcPr>
          <w:p w:rsidR="00616006" w:rsidRPr="001C7CD7" w:rsidRDefault="00014AD6" w:rsidP="00771829">
            <w:pPr>
              <w:spacing w:line="276" w:lineRule="auto"/>
              <w:jc w:val="center"/>
            </w:pPr>
            <w:r>
              <w:t>2019-01-02</w:t>
            </w:r>
          </w:p>
        </w:tc>
        <w:tc>
          <w:tcPr>
            <w:tcW w:w="1559" w:type="dxa"/>
            <w:shd w:val="clear" w:color="auto" w:fill="auto"/>
          </w:tcPr>
          <w:p w:rsidR="00616006" w:rsidRPr="006D4845" w:rsidRDefault="00014AD6" w:rsidP="00771829">
            <w:pPr>
              <w:spacing w:line="276" w:lineRule="auto"/>
              <w:jc w:val="center"/>
            </w:pPr>
            <w:r w:rsidRPr="006D4845">
              <w:t>2019</w:t>
            </w:r>
            <w:r w:rsidR="005F2ACB" w:rsidRPr="006D4845">
              <w:t>-01-0</w:t>
            </w:r>
            <w:r w:rsidR="005A1DF1">
              <w:t>3</w:t>
            </w:r>
          </w:p>
        </w:tc>
      </w:tr>
      <w:tr w:rsidR="005F2ACB" w:rsidRPr="00172309" w:rsidTr="006D4845">
        <w:trPr>
          <w:trHeight w:val="408"/>
        </w:trPr>
        <w:tc>
          <w:tcPr>
            <w:tcW w:w="1451" w:type="dxa"/>
          </w:tcPr>
          <w:p w:rsidR="005F2ACB" w:rsidRPr="00172309" w:rsidRDefault="005F2ACB" w:rsidP="00771829">
            <w:pPr>
              <w:spacing w:line="276" w:lineRule="auto"/>
              <w:rPr>
                <w:bCs/>
              </w:rPr>
            </w:pPr>
            <w:r w:rsidRPr="00172309">
              <w:rPr>
                <w:bCs/>
              </w:rPr>
              <w:t xml:space="preserve">Žiemos </w:t>
            </w:r>
          </w:p>
        </w:tc>
        <w:tc>
          <w:tcPr>
            <w:tcW w:w="2977" w:type="dxa"/>
            <w:shd w:val="clear" w:color="auto" w:fill="auto"/>
          </w:tcPr>
          <w:p w:rsidR="005F2ACB" w:rsidRPr="00172309" w:rsidRDefault="005F2ACB" w:rsidP="00771829">
            <w:pPr>
              <w:spacing w:line="276" w:lineRule="auto"/>
            </w:pPr>
            <w:proofErr w:type="spellStart"/>
            <w:r w:rsidRPr="00172309">
              <w:t>Priešmok</w:t>
            </w:r>
            <w:proofErr w:type="spellEnd"/>
            <w:r w:rsidRPr="00172309">
              <w:t xml:space="preserve">. </w:t>
            </w:r>
            <w:proofErr w:type="spellStart"/>
            <w:r w:rsidRPr="00172309">
              <w:t>ugd</w:t>
            </w:r>
            <w:proofErr w:type="spellEnd"/>
            <w:r w:rsidRPr="00172309">
              <w:t xml:space="preserve">. gr. vaikams, </w:t>
            </w:r>
          </w:p>
          <w:p w:rsidR="005F2ACB" w:rsidRPr="00172309" w:rsidRDefault="005F2ACB" w:rsidP="00771829">
            <w:pPr>
              <w:spacing w:line="276" w:lineRule="auto"/>
            </w:pPr>
            <w:r w:rsidRPr="00172309">
              <w:t>1-10 klasių mokiniams</w:t>
            </w:r>
          </w:p>
        </w:tc>
        <w:tc>
          <w:tcPr>
            <w:tcW w:w="1701" w:type="dxa"/>
            <w:shd w:val="clear" w:color="auto" w:fill="auto"/>
          </w:tcPr>
          <w:p w:rsidR="005F2ACB" w:rsidRPr="001C7CD7" w:rsidRDefault="00014AD6" w:rsidP="00771829">
            <w:pPr>
              <w:spacing w:line="276" w:lineRule="auto"/>
              <w:jc w:val="center"/>
            </w:pPr>
            <w:r>
              <w:t>2019-02-18</w:t>
            </w:r>
          </w:p>
        </w:tc>
        <w:tc>
          <w:tcPr>
            <w:tcW w:w="1559" w:type="dxa"/>
            <w:shd w:val="clear" w:color="auto" w:fill="auto"/>
          </w:tcPr>
          <w:p w:rsidR="005F2ACB" w:rsidRPr="001C7CD7" w:rsidRDefault="00014AD6" w:rsidP="00771829">
            <w:pPr>
              <w:spacing w:line="276" w:lineRule="auto"/>
              <w:jc w:val="center"/>
            </w:pPr>
            <w:r>
              <w:t>2019-02-22</w:t>
            </w:r>
          </w:p>
        </w:tc>
        <w:tc>
          <w:tcPr>
            <w:tcW w:w="1559" w:type="dxa"/>
            <w:shd w:val="clear" w:color="auto" w:fill="auto"/>
          </w:tcPr>
          <w:p w:rsidR="005F2ACB" w:rsidRPr="006D4845" w:rsidRDefault="00014AD6" w:rsidP="00771829">
            <w:pPr>
              <w:spacing w:line="276" w:lineRule="auto"/>
              <w:jc w:val="center"/>
            </w:pPr>
            <w:r w:rsidRPr="006D4845">
              <w:t>2019</w:t>
            </w:r>
            <w:r w:rsidR="005A1DF1">
              <w:t>-02-25</w:t>
            </w:r>
            <w:r w:rsidR="005F2ACB" w:rsidRPr="006D4845">
              <w:t xml:space="preserve"> </w:t>
            </w:r>
          </w:p>
        </w:tc>
      </w:tr>
      <w:tr w:rsidR="00424E78" w:rsidRPr="00172309" w:rsidTr="006D4845">
        <w:trPr>
          <w:trHeight w:val="698"/>
        </w:trPr>
        <w:tc>
          <w:tcPr>
            <w:tcW w:w="1451" w:type="dxa"/>
          </w:tcPr>
          <w:p w:rsidR="00424E78" w:rsidRPr="00172309" w:rsidRDefault="00424E78" w:rsidP="00771829">
            <w:pPr>
              <w:spacing w:line="276" w:lineRule="auto"/>
              <w:rPr>
                <w:bCs/>
              </w:rPr>
            </w:pPr>
            <w:r w:rsidRPr="00172309">
              <w:rPr>
                <w:bCs/>
              </w:rPr>
              <w:t>Pavasario (Velykų)</w:t>
            </w:r>
          </w:p>
        </w:tc>
        <w:tc>
          <w:tcPr>
            <w:tcW w:w="2977" w:type="dxa"/>
            <w:shd w:val="clear" w:color="auto" w:fill="auto"/>
          </w:tcPr>
          <w:p w:rsidR="005F2ACB" w:rsidRPr="00172309" w:rsidRDefault="005F2ACB" w:rsidP="00771829">
            <w:pPr>
              <w:spacing w:line="276" w:lineRule="auto"/>
            </w:pPr>
            <w:proofErr w:type="spellStart"/>
            <w:r w:rsidRPr="00172309">
              <w:t>Priešmok</w:t>
            </w:r>
            <w:proofErr w:type="spellEnd"/>
            <w:r w:rsidRPr="00172309">
              <w:t xml:space="preserve">. </w:t>
            </w:r>
            <w:proofErr w:type="spellStart"/>
            <w:r w:rsidRPr="00172309">
              <w:t>ugd</w:t>
            </w:r>
            <w:proofErr w:type="spellEnd"/>
            <w:r w:rsidRPr="00172309">
              <w:t xml:space="preserve">. gr. vaikams, </w:t>
            </w:r>
          </w:p>
          <w:p w:rsidR="00424E78" w:rsidRPr="00172309" w:rsidRDefault="005F2ACB" w:rsidP="00771829">
            <w:pPr>
              <w:spacing w:line="276" w:lineRule="auto"/>
            </w:pPr>
            <w:r w:rsidRPr="00172309">
              <w:t>1-10 klasių mokiniams</w:t>
            </w:r>
          </w:p>
        </w:tc>
        <w:tc>
          <w:tcPr>
            <w:tcW w:w="1701" w:type="dxa"/>
            <w:shd w:val="clear" w:color="auto" w:fill="auto"/>
          </w:tcPr>
          <w:p w:rsidR="00424E78" w:rsidRPr="001C7CD7" w:rsidRDefault="00014AD6" w:rsidP="00771829">
            <w:pPr>
              <w:spacing w:line="276" w:lineRule="auto"/>
              <w:jc w:val="center"/>
            </w:pPr>
            <w:r>
              <w:t>2019-04-2</w:t>
            </w:r>
            <w:r w:rsidR="005F2ACB" w:rsidRPr="001C7CD7">
              <w:t xml:space="preserve">3 </w:t>
            </w:r>
          </w:p>
        </w:tc>
        <w:tc>
          <w:tcPr>
            <w:tcW w:w="1559" w:type="dxa"/>
            <w:shd w:val="clear" w:color="auto" w:fill="auto"/>
          </w:tcPr>
          <w:p w:rsidR="00424E78" w:rsidRPr="001C7CD7" w:rsidRDefault="00014AD6" w:rsidP="00771829">
            <w:pPr>
              <w:spacing w:line="276" w:lineRule="auto"/>
              <w:jc w:val="center"/>
            </w:pPr>
            <w:r>
              <w:t>2019-04-2</w:t>
            </w:r>
            <w:r w:rsidR="005F2ACB" w:rsidRPr="001C7CD7">
              <w:t>6</w:t>
            </w:r>
          </w:p>
        </w:tc>
        <w:tc>
          <w:tcPr>
            <w:tcW w:w="1559" w:type="dxa"/>
            <w:shd w:val="clear" w:color="auto" w:fill="auto"/>
          </w:tcPr>
          <w:p w:rsidR="00424E78" w:rsidRPr="006D4845" w:rsidRDefault="00014AD6" w:rsidP="00771829">
            <w:pPr>
              <w:spacing w:line="276" w:lineRule="auto"/>
              <w:jc w:val="center"/>
            </w:pPr>
            <w:r w:rsidRPr="006D4845">
              <w:t>2019</w:t>
            </w:r>
            <w:r w:rsidR="005A1DF1">
              <w:t>-04-2</w:t>
            </w:r>
            <w:r w:rsidR="005F2ACB" w:rsidRPr="006D4845">
              <w:t xml:space="preserve">9 </w:t>
            </w:r>
          </w:p>
        </w:tc>
      </w:tr>
      <w:tr w:rsidR="00424E78" w:rsidRPr="00172309" w:rsidTr="006D4845">
        <w:trPr>
          <w:trHeight w:val="699"/>
        </w:trPr>
        <w:tc>
          <w:tcPr>
            <w:tcW w:w="1451" w:type="dxa"/>
            <w:vMerge w:val="restart"/>
          </w:tcPr>
          <w:p w:rsidR="00424E78" w:rsidRPr="00172309" w:rsidRDefault="00424E78" w:rsidP="00771829">
            <w:pPr>
              <w:spacing w:line="276" w:lineRule="auto"/>
              <w:rPr>
                <w:bCs/>
              </w:rPr>
            </w:pPr>
            <w:r w:rsidRPr="00172309">
              <w:rPr>
                <w:bCs/>
              </w:rPr>
              <w:t xml:space="preserve">Vasaros </w:t>
            </w:r>
          </w:p>
        </w:tc>
        <w:tc>
          <w:tcPr>
            <w:tcW w:w="2977" w:type="dxa"/>
            <w:shd w:val="clear" w:color="auto" w:fill="auto"/>
          </w:tcPr>
          <w:p w:rsidR="00424E78" w:rsidRPr="00172309" w:rsidRDefault="00424E78" w:rsidP="00771829">
            <w:pPr>
              <w:spacing w:line="276" w:lineRule="auto"/>
            </w:pPr>
            <w:proofErr w:type="spellStart"/>
            <w:r w:rsidRPr="00172309">
              <w:t>Priešmok</w:t>
            </w:r>
            <w:proofErr w:type="spellEnd"/>
            <w:r w:rsidRPr="00172309">
              <w:t xml:space="preserve">. </w:t>
            </w:r>
            <w:proofErr w:type="spellStart"/>
            <w:r w:rsidRPr="00172309">
              <w:t>ugd</w:t>
            </w:r>
            <w:proofErr w:type="spellEnd"/>
            <w:r w:rsidRPr="00172309">
              <w:t xml:space="preserve">. gr. vaikams, </w:t>
            </w:r>
          </w:p>
          <w:p w:rsidR="00424E78" w:rsidRPr="00172309" w:rsidRDefault="005F2ACB" w:rsidP="00771829">
            <w:pPr>
              <w:spacing w:line="276" w:lineRule="auto"/>
            </w:pPr>
            <w:r>
              <w:t>1-</w:t>
            </w:r>
            <w:r w:rsidRPr="00954BA7">
              <w:t xml:space="preserve">4 </w:t>
            </w:r>
            <w:r w:rsidR="00424E78" w:rsidRPr="00172309">
              <w:t xml:space="preserve">klasių mokiniams </w:t>
            </w:r>
          </w:p>
        </w:tc>
        <w:tc>
          <w:tcPr>
            <w:tcW w:w="1701" w:type="dxa"/>
            <w:shd w:val="clear" w:color="auto" w:fill="auto"/>
          </w:tcPr>
          <w:p w:rsidR="00424E78" w:rsidRPr="00172309" w:rsidRDefault="00014AD6" w:rsidP="00771829">
            <w:pPr>
              <w:spacing w:line="276" w:lineRule="auto"/>
              <w:jc w:val="center"/>
            </w:pPr>
            <w:r>
              <w:t>2019-06-08</w:t>
            </w:r>
            <w:r w:rsidR="005F2ACB">
              <w:t xml:space="preserve"> </w:t>
            </w:r>
          </w:p>
        </w:tc>
        <w:tc>
          <w:tcPr>
            <w:tcW w:w="1559" w:type="dxa"/>
            <w:shd w:val="clear" w:color="auto" w:fill="auto"/>
          </w:tcPr>
          <w:p w:rsidR="00424E78" w:rsidRPr="00172309" w:rsidRDefault="00014AD6" w:rsidP="00771829">
            <w:pPr>
              <w:spacing w:line="276" w:lineRule="auto"/>
              <w:jc w:val="center"/>
            </w:pPr>
            <w:r>
              <w:t>2019</w:t>
            </w:r>
            <w:r w:rsidR="00424E78" w:rsidRPr="00172309">
              <w:t>-08-31</w:t>
            </w:r>
          </w:p>
        </w:tc>
        <w:tc>
          <w:tcPr>
            <w:tcW w:w="1559" w:type="dxa"/>
            <w:shd w:val="clear" w:color="auto" w:fill="auto"/>
          </w:tcPr>
          <w:p w:rsidR="00424E78" w:rsidRPr="006D4845" w:rsidRDefault="00014AD6" w:rsidP="00771829">
            <w:pPr>
              <w:spacing w:line="276" w:lineRule="auto"/>
              <w:jc w:val="center"/>
            </w:pPr>
            <w:r w:rsidRPr="006D4845">
              <w:t>2019</w:t>
            </w:r>
            <w:r w:rsidR="00424E78" w:rsidRPr="006D4845">
              <w:t>-09-0</w:t>
            </w:r>
            <w:r w:rsidRPr="006D4845">
              <w:t>2</w:t>
            </w:r>
          </w:p>
        </w:tc>
      </w:tr>
      <w:tr w:rsidR="005F2ACB" w:rsidRPr="00172309" w:rsidTr="006D4845">
        <w:trPr>
          <w:trHeight w:val="503"/>
        </w:trPr>
        <w:tc>
          <w:tcPr>
            <w:tcW w:w="1451" w:type="dxa"/>
            <w:vMerge/>
          </w:tcPr>
          <w:p w:rsidR="005F2ACB" w:rsidRPr="00172309" w:rsidRDefault="005F2ACB" w:rsidP="00771829">
            <w:pPr>
              <w:spacing w:line="276" w:lineRule="auto"/>
              <w:rPr>
                <w:bCs/>
              </w:rPr>
            </w:pPr>
          </w:p>
        </w:tc>
        <w:tc>
          <w:tcPr>
            <w:tcW w:w="2977" w:type="dxa"/>
            <w:shd w:val="clear" w:color="auto" w:fill="auto"/>
          </w:tcPr>
          <w:p w:rsidR="005F2ACB" w:rsidRPr="00172309" w:rsidRDefault="00954BA7" w:rsidP="00771829">
            <w:pPr>
              <w:spacing w:line="276" w:lineRule="auto"/>
            </w:pPr>
            <w:r>
              <w:t>5</w:t>
            </w:r>
            <w:r w:rsidR="005F2ACB" w:rsidRPr="00172309">
              <w:t>-10 klasių mokiniams</w:t>
            </w:r>
          </w:p>
        </w:tc>
        <w:tc>
          <w:tcPr>
            <w:tcW w:w="1701" w:type="dxa"/>
            <w:shd w:val="clear" w:color="auto" w:fill="auto"/>
          </w:tcPr>
          <w:p w:rsidR="005F2ACB" w:rsidRPr="00172309" w:rsidRDefault="00014AD6" w:rsidP="00771829">
            <w:pPr>
              <w:spacing w:line="276" w:lineRule="auto"/>
              <w:jc w:val="center"/>
            </w:pPr>
            <w:r>
              <w:t>2019-06-22</w:t>
            </w:r>
          </w:p>
        </w:tc>
        <w:tc>
          <w:tcPr>
            <w:tcW w:w="1559" w:type="dxa"/>
            <w:shd w:val="clear" w:color="auto" w:fill="auto"/>
          </w:tcPr>
          <w:p w:rsidR="005F2ACB" w:rsidRPr="00172309" w:rsidRDefault="00014AD6" w:rsidP="00771829">
            <w:pPr>
              <w:spacing w:line="276" w:lineRule="auto"/>
              <w:jc w:val="center"/>
            </w:pPr>
            <w:r>
              <w:t>2019</w:t>
            </w:r>
            <w:r w:rsidR="005F2ACB" w:rsidRPr="00172309">
              <w:t>-08-31</w:t>
            </w:r>
          </w:p>
        </w:tc>
        <w:tc>
          <w:tcPr>
            <w:tcW w:w="1559" w:type="dxa"/>
            <w:shd w:val="clear" w:color="auto" w:fill="auto"/>
          </w:tcPr>
          <w:p w:rsidR="005F2ACB" w:rsidRPr="006D4845" w:rsidRDefault="00014AD6" w:rsidP="00771829">
            <w:pPr>
              <w:spacing w:line="276" w:lineRule="auto"/>
              <w:jc w:val="center"/>
            </w:pPr>
            <w:r w:rsidRPr="006D4845">
              <w:t>2019-09-02</w:t>
            </w:r>
          </w:p>
        </w:tc>
      </w:tr>
    </w:tbl>
    <w:p w:rsidR="00014AD6" w:rsidRDefault="00014AD6" w:rsidP="00FF39AF">
      <w:pPr>
        <w:pStyle w:val="Sraopastraipa"/>
        <w:spacing w:line="276" w:lineRule="auto"/>
        <w:ind w:left="0" w:right="369"/>
        <w:jc w:val="both"/>
      </w:pPr>
    </w:p>
    <w:p w:rsidR="00BF6E55" w:rsidRPr="00B33CC2" w:rsidRDefault="00280822" w:rsidP="00847EB1">
      <w:pPr>
        <w:pStyle w:val="Sraopastraipa"/>
        <w:numPr>
          <w:ilvl w:val="0"/>
          <w:numId w:val="13"/>
        </w:numPr>
        <w:spacing w:line="276" w:lineRule="auto"/>
        <w:ind w:left="0" w:right="369"/>
        <w:jc w:val="both"/>
      </w:pPr>
      <w:r>
        <w:t>Esant o</w:t>
      </w:r>
      <w:r w:rsidR="00947EAE" w:rsidRPr="00172309">
        <w:t xml:space="preserve">ro temperatūrai 20 laipsnių šalčio ar žemesnei, </w:t>
      </w:r>
      <w:r w:rsidR="0042765E" w:rsidRPr="00172309">
        <w:t xml:space="preserve">į mokyklą gali nevykti </w:t>
      </w:r>
      <w:r w:rsidR="00947EAE" w:rsidRPr="00172309">
        <w:t xml:space="preserve"> </w:t>
      </w:r>
      <w:r w:rsidR="00362653" w:rsidRPr="00172309">
        <w:t xml:space="preserve">priešmokyklinės ugdymo grupės ugdytiniai ir 1-5 klasių mokiniai, esant 25 laipsniams šalčio ar žemesnei temperatūrai – 6–10 klasių mokiniai. </w:t>
      </w:r>
      <w:r w:rsidR="00947EAE" w:rsidRPr="00172309">
        <w:t xml:space="preserve">Šios </w:t>
      </w:r>
      <w:r w:rsidR="00947EAE" w:rsidRPr="00B33CC2">
        <w:t xml:space="preserve">dienos įskaičiuojamos į ugdymo dienų skaičių. </w:t>
      </w:r>
    </w:p>
    <w:p w:rsidR="00A36152" w:rsidRDefault="00A36152" w:rsidP="00C73F0F">
      <w:pPr>
        <w:pStyle w:val="Sraopastraipa"/>
        <w:ind w:left="0" w:right="369"/>
        <w:jc w:val="both"/>
      </w:pPr>
    </w:p>
    <w:p w:rsidR="00B9654A" w:rsidRPr="00A93C08" w:rsidRDefault="00B9654A" w:rsidP="005A1D3A">
      <w:pPr>
        <w:pStyle w:val="prastasistinklapis"/>
        <w:numPr>
          <w:ilvl w:val="0"/>
          <w:numId w:val="2"/>
        </w:numPr>
        <w:spacing w:before="0" w:beforeAutospacing="0" w:after="0" w:line="360" w:lineRule="auto"/>
        <w:jc w:val="center"/>
        <w:rPr>
          <w:b/>
          <w:bCs/>
        </w:rPr>
      </w:pPr>
      <w:r w:rsidRPr="00172309">
        <w:rPr>
          <w:rStyle w:val="Grietas"/>
        </w:rPr>
        <w:t xml:space="preserve">PRIEŠMOKYKLINIO UGDYMO </w:t>
      </w:r>
      <w:r w:rsidR="008D55A2">
        <w:rPr>
          <w:rStyle w:val="Grietas"/>
        </w:rPr>
        <w:t xml:space="preserve">PROGRAMOS </w:t>
      </w:r>
      <w:r w:rsidR="00A93C08">
        <w:rPr>
          <w:rStyle w:val="Grietas"/>
        </w:rPr>
        <w:t>ĮGYVENDINIMAS</w:t>
      </w:r>
    </w:p>
    <w:p w:rsidR="00EE1258" w:rsidRDefault="00FE6CAB" w:rsidP="005A1D3A">
      <w:pPr>
        <w:pStyle w:val="Sraopastraipa"/>
        <w:numPr>
          <w:ilvl w:val="0"/>
          <w:numId w:val="13"/>
        </w:numPr>
        <w:spacing w:line="276" w:lineRule="auto"/>
        <w:ind w:left="0" w:right="369"/>
        <w:jc w:val="both"/>
      </w:pPr>
      <w:r>
        <w:t>Priešmokyklinis ugdymas</w:t>
      </w:r>
      <w:r w:rsidR="00EE1258" w:rsidRPr="00EE1258">
        <w:t xml:space="preserve"> </w:t>
      </w:r>
      <w:r w:rsidR="00014AD6">
        <w:t>2018-2019</w:t>
      </w:r>
      <w:r w:rsidR="00EE1258">
        <w:t xml:space="preserve"> m. m. </w:t>
      </w:r>
      <w:r>
        <w:t>organizuojamas pagal II modelį</w:t>
      </w:r>
      <w:r w:rsidR="00602E90">
        <w:t>.</w:t>
      </w:r>
      <w:r w:rsidR="00EE1258" w:rsidRPr="00EE1258">
        <w:t xml:space="preserve"> </w:t>
      </w:r>
    </w:p>
    <w:p w:rsidR="00271E6B" w:rsidRDefault="00271E6B" w:rsidP="005A1D3A">
      <w:pPr>
        <w:pStyle w:val="Sraopastraipa"/>
        <w:numPr>
          <w:ilvl w:val="0"/>
          <w:numId w:val="13"/>
        </w:numPr>
        <w:spacing w:line="276" w:lineRule="auto"/>
        <w:ind w:left="0" w:right="369"/>
        <w:jc w:val="both"/>
      </w:pPr>
      <w:r>
        <w:t>Grupę lankys 5-6 metų vaikai.</w:t>
      </w:r>
    </w:p>
    <w:p w:rsidR="00EE1258" w:rsidRPr="00271E6B" w:rsidRDefault="00271E6B" w:rsidP="005A1D3A">
      <w:pPr>
        <w:pStyle w:val="Sraopastraipa"/>
        <w:numPr>
          <w:ilvl w:val="0"/>
          <w:numId w:val="13"/>
        </w:numPr>
        <w:spacing w:line="276" w:lineRule="auto"/>
        <w:ind w:left="0" w:right="369"/>
        <w:jc w:val="both"/>
      </w:pPr>
      <w:r>
        <w:t>G</w:t>
      </w:r>
      <w:r w:rsidR="00EE1258">
        <w:t>rupė</w:t>
      </w:r>
      <w:r>
        <w:t xml:space="preserve">je </w:t>
      </w:r>
      <w:r w:rsidR="00602E90">
        <w:t xml:space="preserve">bus vykdomos </w:t>
      </w:r>
      <w:r w:rsidR="00602E90" w:rsidRPr="00EE1258">
        <w:rPr>
          <w:color w:val="000000"/>
        </w:rPr>
        <w:t xml:space="preserve">ikimokyklinio </w:t>
      </w:r>
      <w:r>
        <w:rPr>
          <w:color w:val="000000"/>
        </w:rPr>
        <w:t xml:space="preserve">ir priešmokyklinio </w:t>
      </w:r>
      <w:r w:rsidR="00602E90" w:rsidRPr="00EE1258">
        <w:rPr>
          <w:color w:val="000000"/>
        </w:rPr>
        <w:t>ugdymo programos.</w:t>
      </w:r>
    </w:p>
    <w:p w:rsidR="00271E6B" w:rsidRPr="001B06D9" w:rsidRDefault="00271E6B" w:rsidP="005A1D3A">
      <w:pPr>
        <w:pStyle w:val="Sraopastraipa"/>
        <w:numPr>
          <w:ilvl w:val="0"/>
          <w:numId w:val="13"/>
        </w:numPr>
        <w:spacing w:line="276" w:lineRule="auto"/>
        <w:ind w:left="0" w:right="369"/>
        <w:jc w:val="both"/>
      </w:pPr>
      <w:r>
        <w:t xml:space="preserve">Priešmokyklinio ugdymo grupės veiklos trukmė 10.30 val. per dieną </w:t>
      </w:r>
      <w:r w:rsidRPr="00300F68">
        <w:t>nuo 7.30 iki 18.0</w:t>
      </w:r>
      <w:r>
        <w:t>0 val</w:t>
      </w:r>
      <w:r w:rsidRPr="00300F68">
        <w:t>.</w:t>
      </w:r>
    </w:p>
    <w:p w:rsidR="001B06D9" w:rsidRDefault="0040698D" w:rsidP="005A1D3A">
      <w:pPr>
        <w:pStyle w:val="Sraopastraipa"/>
        <w:numPr>
          <w:ilvl w:val="0"/>
          <w:numId w:val="13"/>
        </w:numPr>
        <w:spacing w:line="276" w:lineRule="auto"/>
        <w:ind w:left="0" w:right="369"/>
        <w:jc w:val="both"/>
      </w:pPr>
      <w:r>
        <w:t>Ugdymas  vykdomas lenkų</w:t>
      </w:r>
      <w:r w:rsidR="001B06D9">
        <w:t xml:space="preserve"> kalba. </w:t>
      </w:r>
    </w:p>
    <w:p w:rsidR="00E93FDA" w:rsidRPr="00300F68" w:rsidRDefault="002567E9" w:rsidP="005A1D3A">
      <w:pPr>
        <w:pStyle w:val="Sraopastraipa"/>
        <w:numPr>
          <w:ilvl w:val="0"/>
          <w:numId w:val="13"/>
        </w:numPr>
        <w:spacing w:line="276" w:lineRule="auto"/>
        <w:ind w:left="0" w:right="369"/>
        <w:jc w:val="both"/>
      </w:pPr>
      <w:r>
        <w:rPr>
          <w:color w:val="000000"/>
        </w:rPr>
        <w:t>V</w:t>
      </w:r>
      <w:r w:rsidR="00300F68" w:rsidRPr="00300F68">
        <w:rPr>
          <w:color w:val="000000"/>
        </w:rPr>
        <w:t>aikų, ugdomų priešmokyklinio ugdymo</w:t>
      </w:r>
      <w:r w:rsidR="00E93FDA" w:rsidRPr="00300F68">
        <w:rPr>
          <w:color w:val="000000"/>
        </w:rPr>
        <w:t xml:space="preserve"> grupėje, atostogos numatomos pagal bendrojo ugdymo mokyklom</w:t>
      </w:r>
      <w:r w:rsidR="00A93C08" w:rsidRPr="00300F68">
        <w:rPr>
          <w:color w:val="000000"/>
        </w:rPr>
        <w:t>s nustatytą mokinių atostogų laiką</w:t>
      </w:r>
      <w:r w:rsidR="00E93FDA" w:rsidRPr="00300F68">
        <w:rPr>
          <w:color w:val="000000"/>
        </w:rPr>
        <w:t>.</w:t>
      </w:r>
    </w:p>
    <w:p w:rsidR="00E93FDA" w:rsidRDefault="0099505C" w:rsidP="005A1D3A">
      <w:pPr>
        <w:pStyle w:val="Sraopastraipa"/>
        <w:numPr>
          <w:ilvl w:val="0"/>
          <w:numId w:val="13"/>
        </w:numPr>
        <w:spacing w:line="276" w:lineRule="auto"/>
        <w:ind w:left="0" w:right="369"/>
        <w:jc w:val="both"/>
      </w:pPr>
      <w:r>
        <w:t>Ugdomosio</w:t>
      </w:r>
      <w:r w:rsidR="004E77F2">
        <w:t>s veiklos trukmė</w:t>
      </w:r>
      <w:r w:rsidR="00300F68">
        <w:t xml:space="preserve"> </w:t>
      </w:r>
      <w:r w:rsidR="00D93172">
        <w:t>–vieneri metai</w:t>
      </w:r>
      <w:r w:rsidR="00014AD6">
        <w:t>,175 dienos, 34</w:t>
      </w:r>
      <w:r w:rsidR="007620C6">
        <w:t xml:space="preserve"> </w:t>
      </w:r>
      <w:bookmarkStart w:id="1" w:name="_GoBack"/>
      <w:bookmarkEnd w:id="1"/>
      <w:r w:rsidR="004E77F2">
        <w:t xml:space="preserve">savaitės. </w:t>
      </w:r>
    </w:p>
    <w:p w:rsidR="0099505C" w:rsidRDefault="0099505C" w:rsidP="005A1D3A">
      <w:pPr>
        <w:pStyle w:val="Sraopastraipa"/>
        <w:numPr>
          <w:ilvl w:val="0"/>
          <w:numId w:val="13"/>
        </w:numPr>
        <w:spacing w:line="276" w:lineRule="auto"/>
        <w:ind w:left="0" w:right="369"/>
        <w:jc w:val="both"/>
      </w:pPr>
      <w:r>
        <w:t>Sudaromos sąlygos vaikų maitinimui ir poilsiui.</w:t>
      </w:r>
    </w:p>
    <w:p w:rsidR="00EE1258" w:rsidRDefault="004E77F2" w:rsidP="005A1D3A">
      <w:pPr>
        <w:pStyle w:val="Sraopastraipa"/>
        <w:numPr>
          <w:ilvl w:val="0"/>
          <w:numId w:val="13"/>
        </w:numPr>
        <w:spacing w:line="276" w:lineRule="auto"/>
        <w:ind w:left="0" w:right="369"/>
        <w:jc w:val="both"/>
      </w:pPr>
      <w:r>
        <w:lastRenderedPageBreak/>
        <w:t>P</w:t>
      </w:r>
      <w:r w:rsidR="0099505C">
        <w:t>riešmokyklinio ugdymo</w:t>
      </w:r>
      <w:r>
        <w:t xml:space="preserve"> veiklą vykdys</w:t>
      </w:r>
      <w:r w:rsidR="0099505C">
        <w:t xml:space="preserve"> </w:t>
      </w:r>
      <w:r>
        <w:t>priešmokyklinio ugdymo pedagogas</w:t>
      </w:r>
      <w:r w:rsidR="0099505C">
        <w:t xml:space="preserve"> </w:t>
      </w:r>
      <w:r>
        <w:t>ir auklėtojo padėjėjas</w:t>
      </w:r>
      <w:r w:rsidR="0099505C">
        <w:t xml:space="preserve"> </w:t>
      </w:r>
      <w:r>
        <w:t>.</w:t>
      </w:r>
    </w:p>
    <w:p w:rsidR="001B06D9" w:rsidRPr="005B6ED9" w:rsidRDefault="001B06D9" w:rsidP="005A1D3A">
      <w:pPr>
        <w:pStyle w:val="Sraopastraipa"/>
        <w:numPr>
          <w:ilvl w:val="0"/>
          <w:numId w:val="13"/>
        </w:numPr>
        <w:spacing w:line="276" w:lineRule="auto"/>
        <w:ind w:left="0" w:right="369"/>
        <w:jc w:val="both"/>
      </w:pPr>
      <w:r w:rsidRPr="005B6ED9">
        <w:rPr>
          <w:color w:val="000000"/>
        </w:rPr>
        <w:t xml:space="preserve">Vaiko lankomumas yra žymimas grupės </w:t>
      </w:r>
      <w:r w:rsidR="005B6ED9">
        <w:rPr>
          <w:color w:val="000000"/>
        </w:rPr>
        <w:t xml:space="preserve">elektroniniame </w:t>
      </w:r>
      <w:r w:rsidRPr="005B6ED9">
        <w:rPr>
          <w:color w:val="000000"/>
        </w:rPr>
        <w:t>dienyne</w:t>
      </w:r>
      <w:r w:rsidR="005B6ED9">
        <w:rPr>
          <w:color w:val="000000"/>
        </w:rPr>
        <w:t>.</w:t>
      </w:r>
    </w:p>
    <w:p w:rsidR="00847EB1" w:rsidRPr="00847EB1" w:rsidRDefault="005B6ED9" w:rsidP="00847EB1">
      <w:pPr>
        <w:pStyle w:val="Sraopastraipa"/>
        <w:numPr>
          <w:ilvl w:val="0"/>
          <w:numId w:val="13"/>
        </w:numPr>
        <w:spacing w:line="276" w:lineRule="auto"/>
        <w:ind w:left="0" w:right="369"/>
        <w:jc w:val="both"/>
      </w:pPr>
      <w:r>
        <w:rPr>
          <w:color w:val="000000"/>
          <w:lang w:eastAsia="lt-LT"/>
        </w:rPr>
        <w:t>P</w:t>
      </w:r>
      <w:r w:rsidRPr="00581C55">
        <w:rPr>
          <w:color w:val="000000"/>
          <w:lang w:eastAsia="lt-LT"/>
        </w:rPr>
        <w:t>rogramoje 4 valandos per savaitę skiriamos ugdymui lietuvių kalba.</w:t>
      </w:r>
    </w:p>
    <w:p w:rsidR="001B06D9" w:rsidRPr="00847EB1" w:rsidRDefault="004E77F2" w:rsidP="00847EB1">
      <w:pPr>
        <w:pStyle w:val="Sraopastraipa"/>
        <w:numPr>
          <w:ilvl w:val="0"/>
          <w:numId w:val="13"/>
        </w:numPr>
        <w:spacing w:line="276" w:lineRule="auto"/>
        <w:ind w:left="0" w:right="369"/>
        <w:jc w:val="both"/>
      </w:pPr>
      <w:r w:rsidRPr="00847EB1">
        <w:rPr>
          <w:color w:val="000000"/>
        </w:rPr>
        <w:t>Priešmokyklinio ugdymo pedagogas</w:t>
      </w:r>
      <w:r w:rsidR="001B06D9" w:rsidRPr="00847EB1">
        <w:rPr>
          <w:color w:val="000000"/>
        </w:rPr>
        <w:t xml:space="preserve"> vert</w:t>
      </w:r>
      <w:r w:rsidR="00847EB1" w:rsidRPr="00847EB1">
        <w:rPr>
          <w:color w:val="000000"/>
        </w:rPr>
        <w:t>ina vaikų pažangą ir pasiekimus</w:t>
      </w:r>
      <w:r w:rsidRPr="00847EB1">
        <w:rPr>
          <w:color w:val="000000"/>
        </w:rPr>
        <w:t>,</w:t>
      </w:r>
      <w:r w:rsidR="001B06D9" w:rsidRPr="00847EB1">
        <w:rPr>
          <w:color w:val="000000"/>
        </w:rPr>
        <w:t xml:space="preserve"> per 4 savaites nuo Programos pradžios atlieka vaikų pirminį pasiekimų vertinimą ir aptaria jį su tėvais</w:t>
      </w:r>
      <w:r w:rsidRPr="00847EB1">
        <w:rPr>
          <w:color w:val="000000"/>
        </w:rPr>
        <w:t>.</w:t>
      </w:r>
    </w:p>
    <w:p w:rsidR="001B06D9" w:rsidRDefault="004E77F2" w:rsidP="00A36152">
      <w:pPr>
        <w:suppressAutoHyphens/>
        <w:spacing w:line="276" w:lineRule="auto"/>
        <w:jc w:val="both"/>
        <w:rPr>
          <w:color w:val="000000"/>
        </w:rPr>
      </w:pPr>
      <w:r>
        <w:rPr>
          <w:color w:val="000000"/>
        </w:rPr>
        <w:t>Į</w:t>
      </w:r>
      <w:r w:rsidR="001B06D9" w:rsidRPr="001B06D9">
        <w:rPr>
          <w:color w:val="000000"/>
        </w:rPr>
        <w:t xml:space="preserve">gyvendinęs Programą, atlieka vaikų galutinį pasiekimų vertinimą, </w:t>
      </w:r>
      <w:r w:rsidR="001B06D9">
        <w:rPr>
          <w:color w:val="000000"/>
        </w:rPr>
        <w:t>aptaria jį su tėvais</w:t>
      </w:r>
      <w:r w:rsidR="001B06D9" w:rsidRPr="001B06D9">
        <w:rPr>
          <w:color w:val="000000"/>
        </w:rPr>
        <w:t xml:space="preserve"> ir parengia rekomend</w:t>
      </w:r>
      <w:r>
        <w:rPr>
          <w:color w:val="000000"/>
        </w:rPr>
        <w:t>aciją pradinių klasių mokytojui.</w:t>
      </w:r>
    </w:p>
    <w:p w:rsidR="00D93172" w:rsidRPr="001B06D9" w:rsidRDefault="00D93172" w:rsidP="00A36152">
      <w:pPr>
        <w:suppressAutoHyphens/>
        <w:spacing w:line="276" w:lineRule="auto"/>
        <w:jc w:val="both"/>
        <w:rPr>
          <w:color w:val="000000"/>
        </w:rPr>
      </w:pPr>
    </w:p>
    <w:p w:rsidR="00EC2209" w:rsidRPr="00847EB1" w:rsidRDefault="0016317E" w:rsidP="00847EB1">
      <w:pPr>
        <w:pStyle w:val="prastasistinklapis"/>
        <w:numPr>
          <w:ilvl w:val="0"/>
          <w:numId w:val="2"/>
        </w:numPr>
        <w:spacing w:before="0" w:beforeAutospacing="0" w:after="0" w:line="360" w:lineRule="auto"/>
        <w:jc w:val="center"/>
        <w:rPr>
          <w:b/>
          <w:bCs/>
        </w:rPr>
      </w:pPr>
      <w:r w:rsidRPr="00172309">
        <w:rPr>
          <w:rStyle w:val="Grietas"/>
        </w:rPr>
        <w:t>PR</w:t>
      </w:r>
      <w:r w:rsidR="00EC2209">
        <w:rPr>
          <w:rStyle w:val="Grietas"/>
        </w:rPr>
        <w:t>ADINIO UGDY</w:t>
      </w:r>
      <w:r w:rsidR="00A57FEC">
        <w:rPr>
          <w:rStyle w:val="Grietas"/>
        </w:rPr>
        <w:t xml:space="preserve">MO </w:t>
      </w:r>
      <w:r w:rsidR="008D55A2">
        <w:rPr>
          <w:rStyle w:val="Grietas"/>
        </w:rPr>
        <w:t xml:space="preserve">PROGRAMOS BENDRASIS UGDYMO </w:t>
      </w:r>
      <w:r w:rsidR="00A57FEC">
        <w:rPr>
          <w:rStyle w:val="Grietas"/>
        </w:rPr>
        <w:t>PLANAS</w:t>
      </w:r>
    </w:p>
    <w:p w:rsidR="007432ED" w:rsidRDefault="007432ED" w:rsidP="00847EB1">
      <w:pPr>
        <w:pStyle w:val="Sraopastraipa"/>
        <w:numPr>
          <w:ilvl w:val="0"/>
          <w:numId w:val="13"/>
        </w:numPr>
        <w:spacing w:line="276" w:lineRule="auto"/>
        <w:ind w:left="0" w:right="340"/>
        <w:jc w:val="both"/>
      </w:pPr>
      <w:r w:rsidRPr="00172309">
        <w:t>201</w:t>
      </w:r>
      <w:r w:rsidR="00014AD6">
        <w:t>8</w:t>
      </w:r>
      <w:r w:rsidRPr="00172309">
        <w:t>–201</w:t>
      </w:r>
      <w:r w:rsidR="00014AD6">
        <w:t>9</w:t>
      </w:r>
      <w:r w:rsidRPr="00172309">
        <w:t xml:space="preserve"> mokslo metais</w:t>
      </w:r>
      <w:r w:rsidR="007C0119">
        <w:t xml:space="preserve"> planuojami trys</w:t>
      </w:r>
      <w:r>
        <w:t xml:space="preserve"> pradinių klasių komplektai: </w:t>
      </w:r>
    </w:p>
    <w:p w:rsidR="007432ED" w:rsidRDefault="007A15FF" w:rsidP="00847EB1">
      <w:pPr>
        <w:spacing w:line="276" w:lineRule="auto"/>
        <w:ind w:right="340"/>
        <w:jc w:val="both"/>
      </w:pPr>
      <w:r w:rsidRPr="005D7A51">
        <w:t xml:space="preserve">1 </w:t>
      </w:r>
      <w:r w:rsidR="005D7A51" w:rsidRPr="005D7A51">
        <w:t>ir 2 klasė – 15 mokinių (8</w:t>
      </w:r>
      <w:r w:rsidR="007432ED" w:rsidRPr="005D7A51">
        <w:t>+</w:t>
      </w:r>
      <w:r w:rsidR="007C0119" w:rsidRPr="005D7A51">
        <w:t>7),</w:t>
      </w:r>
      <w:r w:rsidR="007C0119">
        <w:t xml:space="preserve"> 3 klas</w:t>
      </w:r>
      <w:r w:rsidR="00014AD6">
        <w:t xml:space="preserve">ė – 7 mokiniai, </w:t>
      </w:r>
      <w:r w:rsidR="007C0119">
        <w:t>4 klasė – 7 mokiniai</w:t>
      </w:r>
      <w:r w:rsidR="00014AD6">
        <w:t xml:space="preserve"> (1 mokosi pagal individualizuotą programą)</w:t>
      </w:r>
      <w:r w:rsidR="007432ED">
        <w:t>.</w:t>
      </w:r>
    </w:p>
    <w:p w:rsidR="008111B9" w:rsidRDefault="00300F68" w:rsidP="003B628D">
      <w:pPr>
        <w:pStyle w:val="Sraopastraipa"/>
        <w:numPr>
          <w:ilvl w:val="0"/>
          <w:numId w:val="13"/>
        </w:numPr>
        <w:spacing w:line="276" w:lineRule="auto"/>
        <w:ind w:left="0" w:right="340"/>
        <w:jc w:val="both"/>
      </w:pPr>
      <w:r w:rsidRPr="001C7CD7">
        <w:t>J</w:t>
      </w:r>
      <w:r w:rsidR="007432ED" w:rsidRPr="001C7CD7">
        <w:t>ungtiniam prad</w:t>
      </w:r>
      <w:r w:rsidR="007C0119" w:rsidRPr="001C7CD7">
        <w:t xml:space="preserve">inių klasių komplektui skiriama </w:t>
      </w:r>
      <w:r w:rsidR="007432ED" w:rsidRPr="001C7CD7">
        <w:t>30 ugdymo v</w:t>
      </w:r>
      <w:r w:rsidR="007C0119" w:rsidRPr="001C7CD7">
        <w:t>alandų per savaitę</w:t>
      </w:r>
      <w:r w:rsidR="00676D0C" w:rsidRPr="001C7CD7">
        <w:t>.</w:t>
      </w:r>
      <w:r w:rsidR="00676D0C">
        <w:t xml:space="preserve"> </w:t>
      </w:r>
      <w:r w:rsidR="00C73746" w:rsidRPr="0053006B">
        <w:t>Pradinio ugdymo programai įgyvendinti skiriamas p</w:t>
      </w:r>
      <w:r w:rsidR="00014AD6">
        <w:t>amokų skaičius  per savaitę 2018-2019</w:t>
      </w:r>
      <w:r w:rsidR="00C73746" w:rsidRPr="0053006B">
        <w:t xml:space="preserve"> </w:t>
      </w:r>
      <w:r w:rsidR="006563C6" w:rsidRPr="0053006B">
        <w:t>m. m.</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1E0"/>
      </w:tblPr>
      <w:tblGrid>
        <w:gridCol w:w="3054"/>
        <w:gridCol w:w="1246"/>
        <w:gridCol w:w="992"/>
        <w:gridCol w:w="1029"/>
        <w:gridCol w:w="1134"/>
        <w:gridCol w:w="1134"/>
        <w:gridCol w:w="1275"/>
      </w:tblGrid>
      <w:tr w:rsidR="00344C05" w:rsidRPr="004A28FA" w:rsidTr="00256C2E">
        <w:trPr>
          <w:trHeight w:val="359"/>
          <w:jc w:val="center"/>
        </w:trPr>
        <w:tc>
          <w:tcPr>
            <w:tcW w:w="3054" w:type="dxa"/>
            <w:vMerge w:val="restart"/>
            <w:shd w:val="clear" w:color="auto" w:fill="auto"/>
            <w:vAlign w:val="center"/>
          </w:tcPr>
          <w:p w:rsidR="00344C05" w:rsidRPr="00090105" w:rsidRDefault="00344C05" w:rsidP="003C54EB">
            <w:pPr>
              <w:jc w:val="center"/>
            </w:pPr>
            <w:r w:rsidRPr="00090105">
              <w:t>Dalykai</w:t>
            </w:r>
          </w:p>
        </w:tc>
        <w:tc>
          <w:tcPr>
            <w:tcW w:w="6810" w:type="dxa"/>
            <w:gridSpan w:val="6"/>
            <w:shd w:val="clear" w:color="auto" w:fill="auto"/>
          </w:tcPr>
          <w:p w:rsidR="00344C05" w:rsidRPr="00090105" w:rsidRDefault="00344C05" w:rsidP="003C54EB">
            <w:pPr>
              <w:jc w:val="center"/>
            </w:pPr>
            <w:r w:rsidRPr="00090105">
              <w:t>Dalyko savaitinių ugdymo valandų skaičius</w:t>
            </w:r>
          </w:p>
        </w:tc>
      </w:tr>
      <w:tr w:rsidR="00344C05" w:rsidRPr="004A28FA" w:rsidTr="00256C2E">
        <w:trPr>
          <w:trHeight w:val="270"/>
          <w:jc w:val="center"/>
        </w:trPr>
        <w:tc>
          <w:tcPr>
            <w:tcW w:w="3054" w:type="dxa"/>
            <w:vMerge/>
            <w:shd w:val="clear" w:color="auto" w:fill="auto"/>
          </w:tcPr>
          <w:p w:rsidR="00344C05" w:rsidRPr="00090105" w:rsidRDefault="00344C05" w:rsidP="003C54EB"/>
        </w:tc>
        <w:tc>
          <w:tcPr>
            <w:tcW w:w="1246" w:type="dxa"/>
            <w:shd w:val="clear" w:color="auto" w:fill="auto"/>
          </w:tcPr>
          <w:p w:rsidR="00344C05" w:rsidRPr="00090105" w:rsidRDefault="00344C05" w:rsidP="003C54EB">
            <w:pPr>
              <w:jc w:val="center"/>
            </w:pPr>
            <w:r w:rsidRPr="00090105">
              <w:t>1-2 klasė</w:t>
            </w:r>
          </w:p>
        </w:tc>
        <w:tc>
          <w:tcPr>
            <w:tcW w:w="992" w:type="dxa"/>
            <w:shd w:val="clear" w:color="auto" w:fill="auto"/>
          </w:tcPr>
          <w:p w:rsidR="00344C05" w:rsidRPr="00090105" w:rsidRDefault="00344C05" w:rsidP="003C54EB">
            <w:pPr>
              <w:jc w:val="center"/>
            </w:pPr>
            <w:r w:rsidRPr="00090105">
              <w:t>1 klasė</w:t>
            </w:r>
          </w:p>
        </w:tc>
        <w:tc>
          <w:tcPr>
            <w:tcW w:w="1029" w:type="dxa"/>
            <w:shd w:val="clear" w:color="auto" w:fill="auto"/>
          </w:tcPr>
          <w:p w:rsidR="00344C05" w:rsidRPr="00090105" w:rsidRDefault="00344C05" w:rsidP="003C54EB">
            <w:pPr>
              <w:jc w:val="center"/>
            </w:pPr>
            <w:r w:rsidRPr="00090105">
              <w:t>2 klasė</w:t>
            </w:r>
          </w:p>
        </w:tc>
        <w:tc>
          <w:tcPr>
            <w:tcW w:w="1134" w:type="dxa"/>
            <w:shd w:val="clear" w:color="auto" w:fill="auto"/>
          </w:tcPr>
          <w:p w:rsidR="00344C05" w:rsidRPr="00090105" w:rsidRDefault="00344C05" w:rsidP="003C54EB">
            <w:pPr>
              <w:jc w:val="center"/>
            </w:pPr>
            <w:r w:rsidRPr="00090105">
              <w:t>3 klasė</w:t>
            </w:r>
          </w:p>
        </w:tc>
        <w:tc>
          <w:tcPr>
            <w:tcW w:w="1134" w:type="dxa"/>
            <w:shd w:val="clear" w:color="auto" w:fill="auto"/>
          </w:tcPr>
          <w:p w:rsidR="00344C05" w:rsidRPr="00090105" w:rsidRDefault="00344C05" w:rsidP="003C54EB">
            <w:pPr>
              <w:jc w:val="center"/>
            </w:pPr>
            <w:r w:rsidRPr="00090105">
              <w:t>4 klasė</w:t>
            </w:r>
          </w:p>
        </w:tc>
        <w:tc>
          <w:tcPr>
            <w:tcW w:w="1275" w:type="dxa"/>
            <w:shd w:val="clear" w:color="auto" w:fill="auto"/>
          </w:tcPr>
          <w:p w:rsidR="00344C05" w:rsidRPr="00090105" w:rsidRDefault="00344C05" w:rsidP="003C54EB">
            <w:pPr>
              <w:jc w:val="center"/>
              <w:rPr>
                <w:b/>
                <w:bCs/>
              </w:rPr>
            </w:pPr>
            <w:r w:rsidRPr="00090105">
              <w:rPr>
                <w:b/>
                <w:bCs/>
              </w:rPr>
              <w:t>1-4 klasės</w:t>
            </w:r>
          </w:p>
        </w:tc>
      </w:tr>
      <w:tr w:rsidR="00344C05" w:rsidRPr="004A28FA" w:rsidTr="00256C2E">
        <w:trPr>
          <w:trHeight w:val="283"/>
          <w:jc w:val="center"/>
        </w:trPr>
        <w:tc>
          <w:tcPr>
            <w:tcW w:w="3054" w:type="dxa"/>
            <w:shd w:val="clear" w:color="auto" w:fill="auto"/>
          </w:tcPr>
          <w:p w:rsidR="00344C05" w:rsidRPr="00090105" w:rsidRDefault="00344C05" w:rsidP="00344C05">
            <w:pPr>
              <w:numPr>
                <w:ilvl w:val="0"/>
                <w:numId w:val="25"/>
              </w:numPr>
              <w:suppressAutoHyphens/>
            </w:pPr>
            <w:r w:rsidRPr="00090105">
              <w:t>Tikyba</w:t>
            </w:r>
          </w:p>
        </w:tc>
        <w:tc>
          <w:tcPr>
            <w:tcW w:w="1246" w:type="dxa"/>
            <w:shd w:val="clear" w:color="auto" w:fill="auto"/>
          </w:tcPr>
          <w:p w:rsidR="00344C05" w:rsidRPr="00090105" w:rsidRDefault="00344C05" w:rsidP="003C54EB">
            <w:pPr>
              <w:jc w:val="center"/>
              <w:rPr>
                <w:b/>
                <w:sz w:val="28"/>
                <w:szCs w:val="28"/>
              </w:rPr>
            </w:pPr>
            <w:r w:rsidRPr="00090105">
              <w:rPr>
                <w:b/>
                <w:sz w:val="28"/>
                <w:szCs w:val="28"/>
              </w:rPr>
              <w:t>1</w:t>
            </w:r>
          </w:p>
        </w:tc>
        <w:tc>
          <w:tcPr>
            <w:tcW w:w="992" w:type="dxa"/>
            <w:shd w:val="clear" w:color="auto" w:fill="auto"/>
          </w:tcPr>
          <w:p w:rsidR="00344C05" w:rsidRPr="00090105" w:rsidRDefault="00344C05" w:rsidP="003C54EB">
            <w:pPr>
              <w:jc w:val="center"/>
              <w:rPr>
                <w:sz w:val="28"/>
                <w:szCs w:val="28"/>
              </w:rPr>
            </w:pPr>
          </w:p>
        </w:tc>
        <w:tc>
          <w:tcPr>
            <w:tcW w:w="1029" w:type="dxa"/>
            <w:shd w:val="clear" w:color="auto" w:fill="auto"/>
          </w:tcPr>
          <w:p w:rsidR="00344C05" w:rsidRPr="00090105" w:rsidRDefault="00344C05" w:rsidP="003C54EB">
            <w:pPr>
              <w:jc w:val="center"/>
              <w:rPr>
                <w:sz w:val="28"/>
                <w:szCs w:val="28"/>
              </w:rPr>
            </w:pPr>
          </w:p>
        </w:tc>
        <w:tc>
          <w:tcPr>
            <w:tcW w:w="1134" w:type="dxa"/>
            <w:shd w:val="clear" w:color="auto" w:fill="auto"/>
          </w:tcPr>
          <w:p w:rsidR="00344C05" w:rsidRPr="00090105" w:rsidRDefault="00344C05" w:rsidP="003C54EB">
            <w:pPr>
              <w:jc w:val="center"/>
              <w:rPr>
                <w:sz w:val="28"/>
                <w:szCs w:val="28"/>
              </w:rPr>
            </w:pPr>
            <w:r w:rsidRPr="00090105">
              <w:rPr>
                <w:sz w:val="28"/>
                <w:szCs w:val="28"/>
              </w:rPr>
              <w:t>1</w:t>
            </w:r>
          </w:p>
        </w:tc>
        <w:tc>
          <w:tcPr>
            <w:tcW w:w="1134" w:type="dxa"/>
            <w:shd w:val="clear" w:color="auto" w:fill="auto"/>
          </w:tcPr>
          <w:p w:rsidR="00344C05" w:rsidRPr="00090105" w:rsidRDefault="00344C05" w:rsidP="003C54EB">
            <w:pPr>
              <w:jc w:val="center"/>
              <w:rPr>
                <w:sz w:val="28"/>
                <w:szCs w:val="28"/>
              </w:rPr>
            </w:pPr>
            <w:r w:rsidRPr="00090105">
              <w:rPr>
                <w:sz w:val="28"/>
                <w:szCs w:val="28"/>
              </w:rPr>
              <w:t>1</w:t>
            </w:r>
          </w:p>
        </w:tc>
        <w:tc>
          <w:tcPr>
            <w:tcW w:w="1275" w:type="dxa"/>
            <w:shd w:val="clear" w:color="auto" w:fill="auto"/>
          </w:tcPr>
          <w:p w:rsidR="00344C05" w:rsidRPr="00090105" w:rsidRDefault="00344C05" w:rsidP="003C54EB">
            <w:pPr>
              <w:jc w:val="center"/>
              <w:rPr>
                <w:b/>
                <w:bCs/>
              </w:rPr>
            </w:pPr>
            <w:r w:rsidRPr="00090105">
              <w:rPr>
                <w:b/>
                <w:bCs/>
              </w:rPr>
              <w:t>3</w:t>
            </w:r>
          </w:p>
        </w:tc>
      </w:tr>
      <w:tr w:rsidR="003C54EB" w:rsidRPr="004A28FA" w:rsidTr="00256C2E">
        <w:trPr>
          <w:trHeight w:val="220"/>
          <w:jc w:val="center"/>
        </w:trPr>
        <w:tc>
          <w:tcPr>
            <w:tcW w:w="3054" w:type="dxa"/>
            <w:shd w:val="clear" w:color="auto" w:fill="auto"/>
          </w:tcPr>
          <w:p w:rsidR="003C54EB" w:rsidRPr="00090105" w:rsidRDefault="003C54EB" w:rsidP="00344C05">
            <w:pPr>
              <w:numPr>
                <w:ilvl w:val="0"/>
                <w:numId w:val="25"/>
              </w:numPr>
              <w:suppressAutoHyphens/>
            </w:pPr>
            <w:r w:rsidRPr="00090105">
              <w:t>Gimtoji kalba (lenkų)</w:t>
            </w:r>
          </w:p>
        </w:tc>
        <w:tc>
          <w:tcPr>
            <w:tcW w:w="1246" w:type="dxa"/>
            <w:shd w:val="clear" w:color="auto" w:fill="auto"/>
          </w:tcPr>
          <w:p w:rsidR="003C54EB" w:rsidRPr="00090105" w:rsidRDefault="003C54EB" w:rsidP="003C54EB">
            <w:pPr>
              <w:jc w:val="center"/>
              <w:rPr>
                <w:b/>
                <w:sz w:val="28"/>
                <w:szCs w:val="28"/>
              </w:rPr>
            </w:pPr>
            <w:r w:rsidRPr="00090105">
              <w:rPr>
                <w:b/>
                <w:sz w:val="28"/>
                <w:szCs w:val="28"/>
              </w:rPr>
              <w:t>7</w:t>
            </w:r>
          </w:p>
        </w:tc>
        <w:tc>
          <w:tcPr>
            <w:tcW w:w="992" w:type="dxa"/>
            <w:shd w:val="clear" w:color="auto" w:fill="auto"/>
          </w:tcPr>
          <w:p w:rsidR="003C54EB" w:rsidRPr="00090105" w:rsidRDefault="003C54EB" w:rsidP="003C54EB">
            <w:pPr>
              <w:jc w:val="center"/>
              <w:rPr>
                <w:sz w:val="28"/>
                <w:szCs w:val="28"/>
              </w:rPr>
            </w:pPr>
          </w:p>
        </w:tc>
        <w:tc>
          <w:tcPr>
            <w:tcW w:w="1029" w:type="dxa"/>
            <w:shd w:val="clear" w:color="auto" w:fill="auto"/>
          </w:tcPr>
          <w:p w:rsidR="003C54EB" w:rsidRPr="00090105" w:rsidRDefault="003C54EB" w:rsidP="003C54EB">
            <w:pPr>
              <w:jc w:val="center"/>
              <w:rPr>
                <w:sz w:val="28"/>
                <w:szCs w:val="28"/>
              </w:rPr>
            </w:pPr>
          </w:p>
        </w:tc>
        <w:tc>
          <w:tcPr>
            <w:tcW w:w="1134" w:type="dxa"/>
            <w:shd w:val="clear" w:color="auto" w:fill="auto"/>
          </w:tcPr>
          <w:p w:rsidR="003C54EB" w:rsidRPr="00090105" w:rsidRDefault="003C54EB" w:rsidP="003C54EB">
            <w:pPr>
              <w:jc w:val="center"/>
              <w:rPr>
                <w:sz w:val="28"/>
                <w:szCs w:val="28"/>
              </w:rPr>
            </w:pPr>
            <w:r w:rsidRPr="00090105">
              <w:rPr>
                <w:sz w:val="28"/>
                <w:szCs w:val="28"/>
              </w:rPr>
              <w:t>7</w:t>
            </w:r>
          </w:p>
        </w:tc>
        <w:tc>
          <w:tcPr>
            <w:tcW w:w="1134" w:type="dxa"/>
            <w:shd w:val="clear" w:color="auto" w:fill="auto"/>
          </w:tcPr>
          <w:p w:rsidR="003C54EB" w:rsidRPr="00090105" w:rsidRDefault="003C54EB" w:rsidP="003C54EB">
            <w:pPr>
              <w:jc w:val="center"/>
              <w:rPr>
                <w:sz w:val="28"/>
                <w:szCs w:val="28"/>
              </w:rPr>
            </w:pPr>
            <w:r w:rsidRPr="00090105">
              <w:rPr>
                <w:sz w:val="28"/>
                <w:szCs w:val="28"/>
              </w:rPr>
              <w:t xml:space="preserve">7 </w:t>
            </w:r>
          </w:p>
        </w:tc>
        <w:tc>
          <w:tcPr>
            <w:tcW w:w="1275" w:type="dxa"/>
            <w:shd w:val="clear" w:color="auto" w:fill="auto"/>
          </w:tcPr>
          <w:p w:rsidR="003C54EB" w:rsidRPr="00090105" w:rsidRDefault="002876F6" w:rsidP="003C54EB">
            <w:pPr>
              <w:jc w:val="center"/>
              <w:rPr>
                <w:b/>
                <w:bCs/>
              </w:rPr>
            </w:pPr>
            <w:r w:rsidRPr="00090105">
              <w:rPr>
                <w:b/>
                <w:bCs/>
              </w:rPr>
              <w:t>21</w:t>
            </w:r>
          </w:p>
        </w:tc>
      </w:tr>
      <w:tr w:rsidR="003C54EB" w:rsidRPr="004A28FA" w:rsidTr="00256C2E">
        <w:trPr>
          <w:trHeight w:val="277"/>
          <w:jc w:val="center"/>
        </w:trPr>
        <w:tc>
          <w:tcPr>
            <w:tcW w:w="3054" w:type="dxa"/>
            <w:shd w:val="clear" w:color="auto" w:fill="auto"/>
          </w:tcPr>
          <w:p w:rsidR="003C54EB" w:rsidRPr="00090105" w:rsidRDefault="003C54EB" w:rsidP="00344C05">
            <w:pPr>
              <w:numPr>
                <w:ilvl w:val="0"/>
                <w:numId w:val="25"/>
              </w:numPr>
              <w:suppressAutoHyphens/>
            </w:pPr>
            <w:r w:rsidRPr="00090105">
              <w:t>Lietuvių kalba</w:t>
            </w:r>
          </w:p>
        </w:tc>
        <w:tc>
          <w:tcPr>
            <w:tcW w:w="1246" w:type="dxa"/>
            <w:shd w:val="clear" w:color="auto" w:fill="auto"/>
          </w:tcPr>
          <w:p w:rsidR="003C54EB" w:rsidRPr="00090105" w:rsidRDefault="003C54EB" w:rsidP="003C54EB">
            <w:pPr>
              <w:jc w:val="center"/>
              <w:rPr>
                <w:b/>
              </w:rPr>
            </w:pPr>
            <w:r w:rsidRPr="00090105">
              <w:rPr>
                <w:sz w:val="22"/>
                <w:szCs w:val="22"/>
              </w:rPr>
              <w:t>4</w:t>
            </w:r>
          </w:p>
        </w:tc>
        <w:tc>
          <w:tcPr>
            <w:tcW w:w="992" w:type="dxa"/>
            <w:shd w:val="clear" w:color="auto" w:fill="auto"/>
          </w:tcPr>
          <w:p w:rsidR="003C54EB" w:rsidRPr="00090105" w:rsidRDefault="003C54EB" w:rsidP="003C54EB">
            <w:pPr>
              <w:jc w:val="center"/>
              <w:rPr>
                <w:sz w:val="28"/>
                <w:szCs w:val="28"/>
              </w:rPr>
            </w:pPr>
          </w:p>
        </w:tc>
        <w:tc>
          <w:tcPr>
            <w:tcW w:w="1029" w:type="dxa"/>
            <w:shd w:val="clear" w:color="auto" w:fill="auto"/>
          </w:tcPr>
          <w:p w:rsidR="003C54EB" w:rsidRPr="00090105" w:rsidRDefault="003C54EB" w:rsidP="003C54EB">
            <w:pPr>
              <w:jc w:val="center"/>
              <w:rPr>
                <w:sz w:val="28"/>
                <w:szCs w:val="28"/>
              </w:rPr>
            </w:pPr>
            <w:r w:rsidRPr="00090105">
              <w:rPr>
                <w:sz w:val="28"/>
                <w:szCs w:val="28"/>
              </w:rPr>
              <w:t>1</w:t>
            </w:r>
          </w:p>
        </w:tc>
        <w:tc>
          <w:tcPr>
            <w:tcW w:w="1134" w:type="dxa"/>
            <w:shd w:val="clear" w:color="auto" w:fill="auto"/>
          </w:tcPr>
          <w:p w:rsidR="003C54EB" w:rsidRPr="00090105" w:rsidRDefault="003C54EB" w:rsidP="003C54EB">
            <w:pPr>
              <w:jc w:val="center"/>
              <w:rPr>
                <w:sz w:val="28"/>
                <w:szCs w:val="28"/>
              </w:rPr>
            </w:pPr>
            <w:r w:rsidRPr="00090105">
              <w:rPr>
                <w:sz w:val="28"/>
                <w:szCs w:val="28"/>
              </w:rPr>
              <w:t>5</w:t>
            </w:r>
          </w:p>
        </w:tc>
        <w:tc>
          <w:tcPr>
            <w:tcW w:w="1134" w:type="dxa"/>
            <w:shd w:val="clear" w:color="auto" w:fill="auto"/>
          </w:tcPr>
          <w:p w:rsidR="003C54EB" w:rsidRPr="00090105" w:rsidRDefault="003C54EB" w:rsidP="003C54EB">
            <w:pPr>
              <w:jc w:val="center"/>
              <w:rPr>
                <w:sz w:val="28"/>
                <w:szCs w:val="28"/>
              </w:rPr>
            </w:pPr>
            <w:r w:rsidRPr="00090105">
              <w:rPr>
                <w:sz w:val="28"/>
                <w:szCs w:val="28"/>
              </w:rPr>
              <w:t xml:space="preserve">5 </w:t>
            </w:r>
          </w:p>
        </w:tc>
        <w:tc>
          <w:tcPr>
            <w:tcW w:w="1275" w:type="dxa"/>
            <w:shd w:val="clear" w:color="auto" w:fill="auto"/>
          </w:tcPr>
          <w:p w:rsidR="003C54EB" w:rsidRPr="00090105" w:rsidRDefault="003C54EB" w:rsidP="003C54EB">
            <w:pPr>
              <w:jc w:val="center"/>
              <w:rPr>
                <w:b/>
                <w:bCs/>
              </w:rPr>
            </w:pPr>
            <w:r w:rsidRPr="00090105">
              <w:rPr>
                <w:b/>
                <w:bCs/>
              </w:rPr>
              <w:t>15</w:t>
            </w:r>
          </w:p>
        </w:tc>
      </w:tr>
      <w:tr w:rsidR="003C54EB" w:rsidRPr="004A28FA" w:rsidTr="00256C2E">
        <w:trPr>
          <w:trHeight w:val="256"/>
          <w:jc w:val="center"/>
        </w:trPr>
        <w:tc>
          <w:tcPr>
            <w:tcW w:w="3054" w:type="dxa"/>
            <w:shd w:val="clear" w:color="auto" w:fill="auto"/>
          </w:tcPr>
          <w:p w:rsidR="003C54EB" w:rsidRPr="00090105" w:rsidRDefault="003C54EB" w:rsidP="00344C05">
            <w:pPr>
              <w:numPr>
                <w:ilvl w:val="0"/>
                <w:numId w:val="25"/>
              </w:numPr>
              <w:suppressAutoHyphens/>
            </w:pPr>
            <w:r w:rsidRPr="00090105">
              <w:t>Užsienio kalba (anglų)</w:t>
            </w:r>
          </w:p>
        </w:tc>
        <w:tc>
          <w:tcPr>
            <w:tcW w:w="1246" w:type="dxa"/>
            <w:shd w:val="clear" w:color="auto" w:fill="auto"/>
          </w:tcPr>
          <w:p w:rsidR="003C54EB" w:rsidRPr="00090105" w:rsidRDefault="003C54EB" w:rsidP="003C54EB">
            <w:pPr>
              <w:jc w:val="center"/>
            </w:pPr>
            <w:r w:rsidRPr="00090105">
              <w:t>-</w:t>
            </w:r>
          </w:p>
        </w:tc>
        <w:tc>
          <w:tcPr>
            <w:tcW w:w="992" w:type="dxa"/>
            <w:shd w:val="clear" w:color="auto" w:fill="auto"/>
          </w:tcPr>
          <w:p w:rsidR="003C54EB" w:rsidRPr="00090105" w:rsidRDefault="003C54EB" w:rsidP="003C54EB">
            <w:pPr>
              <w:jc w:val="center"/>
            </w:pPr>
          </w:p>
        </w:tc>
        <w:tc>
          <w:tcPr>
            <w:tcW w:w="1029" w:type="dxa"/>
            <w:shd w:val="clear" w:color="auto" w:fill="auto"/>
          </w:tcPr>
          <w:p w:rsidR="003C54EB" w:rsidRPr="00090105" w:rsidRDefault="003C54EB" w:rsidP="003C54EB">
            <w:pPr>
              <w:jc w:val="center"/>
            </w:pPr>
            <w:r w:rsidRPr="00090105">
              <w:t>2</w:t>
            </w:r>
          </w:p>
        </w:tc>
        <w:tc>
          <w:tcPr>
            <w:tcW w:w="1134" w:type="dxa"/>
            <w:shd w:val="clear" w:color="auto" w:fill="auto"/>
          </w:tcPr>
          <w:p w:rsidR="003C54EB" w:rsidRPr="00090105" w:rsidRDefault="003C54EB" w:rsidP="003C54EB">
            <w:pPr>
              <w:jc w:val="center"/>
            </w:pPr>
            <w:r w:rsidRPr="00090105">
              <w:t>2</w:t>
            </w:r>
          </w:p>
        </w:tc>
        <w:tc>
          <w:tcPr>
            <w:tcW w:w="1134" w:type="dxa"/>
            <w:shd w:val="clear" w:color="auto" w:fill="auto"/>
          </w:tcPr>
          <w:p w:rsidR="003C54EB" w:rsidRPr="00090105" w:rsidRDefault="003C54EB" w:rsidP="003C54EB">
            <w:pPr>
              <w:jc w:val="center"/>
              <w:rPr>
                <w:sz w:val="28"/>
                <w:szCs w:val="28"/>
              </w:rPr>
            </w:pPr>
            <w:r w:rsidRPr="00090105">
              <w:rPr>
                <w:sz w:val="28"/>
                <w:szCs w:val="28"/>
              </w:rPr>
              <w:t>2</w:t>
            </w:r>
          </w:p>
        </w:tc>
        <w:tc>
          <w:tcPr>
            <w:tcW w:w="1275" w:type="dxa"/>
            <w:shd w:val="clear" w:color="auto" w:fill="auto"/>
          </w:tcPr>
          <w:p w:rsidR="003C54EB" w:rsidRPr="00090105" w:rsidRDefault="003C54EB" w:rsidP="003C54EB">
            <w:pPr>
              <w:jc w:val="center"/>
              <w:rPr>
                <w:b/>
                <w:bCs/>
              </w:rPr>
            </w:pPr>
            <w:r w:rsidRPr="00090105">
              <w:rPr>
                <w:b/>
                <w:bCs/>
              </w:rPr>
              <w:t>6</w:t>
            </w:r>
          </w:p>
        </w:tc>
      </w:tr>
      <w:tr w:rsidR="003C54EB" w:rsidRPr="004A28FA" w:rsidTr="00256C2E">
        <w:trPr>
          <w:trHeight w:val="307"/>
          <w:jc w:val="center"/>
        </w:trPr>
        <w:tc>
          <w:tcPr>
            <w:tcW w:w="3054" w:type="dxa"/>
            <w:shd w:val="clear" w:color="auto" w:fill="auto"/>
          </w:tcPr>
          <w:p w:rsidR="003C54EB" w:rsidRPr="00090105" w:rsidRDefault="003C54EB" w:rsidP="00344C05">
            <w:pPr>
              <w:pStyle w:val="Sraopastraipa"/>
              <w:numPr>
                <w:ilvl w:val="0"/>
                <w:numId w:val="25"/>
              </w:numPr>
              <w:suppressAutoHyphens/>
            </w:pPr>
            <w:r w:rsidRPr="00090105">
              <w:t xml:space="preserve">Matematika </w:t>
            </w:r>
          </w:p>
        </w:tc>
        <w:tc>
          <w:tcPr>
            <w:tcW w:w="1246" w:type="dxa"/>
            <w:shd w:val="clear" w:color="auto" w:fill="auto"/>
          </w:tcPr>
          <w:p w:rsidR="003C54EB" w:rsidRPr="00090105" w:rsidRDefault="003C54EB" w:rsidP="003C54EB">
            <w:pPr>
              <w:jc w:val="center"/>
            </w:pPr>
            <w:r w:rsidRPr="00090105">
              <w:rPr>
                <w:sz w:val="22"/>
                <w:szCs w:val="22"/>
              </w:rPr>
              <w:t>4</w:t>
            </w:r>
          </w:p>
        </w:tc>
        <w:tc>
          <w:tcPr>
            <w:tcW w:w="992" w:type="dxa"/>
            <w:shd w:val="clear" w:color="auto" w:fill="auto"/>
          </w:tcPr>
          <w:p w:rsidR="003C54EB" w:rsidRPr="00090105" w:rsidRDefault="003C54EB" w:rsidP="003C54EB">
            <w:pPr>
              <w:jc w:val="center"/>
            </w:pPr>
          </w:p>
        </w:tc>
        <w:tc>
          <w:tcPr>
            <w:tcW w:w="1029" w:type="dxa"/>
            <w:shd w:val="clear" w:color="auto" w:fill="auto"/>
          </w:tcPr>
          <w:p w:rsidR="003C54EB" w:rsidRPr="00090105" w:rsidRDefault="003C54EB" w:rsidP="003C54EB">
            <w:pPr>
              <w:jc w:val="center"/>
            </w:pPr>
          </w:p>
        </w:tc>
        <w:tc>
          <w:tcPr>
            <w:tcW w:w="1134" w:type="dxa"/>
            <w:shd w:val="clear" w:color="auto" w:fill="auto"/>
          </w:tcPr>
          <w:p w:rsidR="003C54EB" w:rsidRPr="00090105" w:rsidRDefault="003C54EB" w:rsidP="003C54EB">
            <w:pPr>
              <w:jc w:val="center"/>
            </w:pPr>
            <w:r w:rsidRPr="00090105">
              <w:t>4</w:t>
            </w:r>
          </w:p>
        </w:tc>
        <w:tc>
          <w:tcPr>
            <w:tcW w:w="1134" w:type="dxa"/>
            <w:shd w:val="clear" w:color="auto" w:fill="auto"/>
          </w:tcPr>
          <w:p w:rsidR="003C54EB" w:rsidRPr="00090105" w:rsidRDefault="003C54EB" w:rsidP="003C54EB">
            <w:pPr>
              <w:jc w:val="center"/>
            </w:pPr>
            <w:r w:rsidRPr="00090105">
              <w:t xml:space="preserve">5 </w:t>
            </w:r>
          </w:p>
        </w:tc>
        <w:tc>
          <w:tcPr>
            <w:tcW w:w="1275" w:type="dxa"/>
            <w:shd w:val="clear" w:color="auto" w:fill="auto"/>
          </w:tcPr>
          <w:p w:rsidR="003C54EB" w:rsidRPr="00090105" w:rsidRDefault="002876F6" w:rsidP="003C54EB">
            <w:pPr>
              <w:jc w:val="center"/>
              <w:rPr>
                <w:b/>
                <w:bCs/>
              </w:rPr>
            </w:pPr>
            <w:r w:rsidRPr="00090105">
              <w:rPr>
                <w:b/>
                <w:bCs/>
              </w:rPr>
              <w:t>13</w:t>
            </w:r>
          </w:p>
        </w:tc>
      </w:tr>
      <w:tr w:rsidR="00344C05" w:rsidRPr="004A28FA" w:rsidTr="00256C2E">
        <w:trPr>
          <w:trHeight w:val="282"/>
          <w:jc w:val="center"/>
        </w:trPr>
        <w:tc>
          <w:tcPr>
            <w:tcW w:w="3054" w:type="dxa"/>
            <w:shd w:val="clear" w:color="auto" w:fill="auto"/>
          </w:tcPr>
          <w:p w:rsidR="00344C05" w:rsidRPr="00090105" w:rsidRDefault="00344C05" w:rsidP="00344C05">
            <w:pPr>
              <w:numPr>
                <w:ilvl w:val="0"/>
                <w:numId w:val="25"/>
              </w:numPr>
              <w:suppressAutoHyphens/>
            </w:pPr>
            <w:r w:rsidRPr="00090105">
              <w:t>Pasaulio pažinimas</w:t>
            </w:r>
          </w:p>
        </w:tc>
        <w:tc>
          <w:tcPr>
            <w:tcW w:w="1246" w:type="dxa"/>
            <w:shd w:val="clear" w:color="auto" w:fill="auto"/>
          </w:tcPr>
          <w:p w:rsidR="00344C05" w:rsidRPr="00090105" w:rsidRDefault="00344C05" w:rsidP="003C54EB">
            <w:pPr>
              <w:jc w:val="center"/>
              <w:rPr>
                <w:b/>
                <w:sz w:val="28"/>
                <w:szCs w:val="28"/>
              </w:rPr>
            </w:pPr>
            <w:r w:rsidRPr="00090105">
              <w:rPr>
                <w:b/>
                <w:sz w:val="28"/>
                <w:szCs w:val="28"/>
              </w:rPr>
              <w:t>2</w:t>
            </w:r>
          </w:p>
        </w:tc>
        <w:tc>
          <w:tcPr>
            <w:tcW w:w="992" w:type="dxa"/>
            <w:shd w:val="clear" w:color="auto" w:fill="auto"/>
          </w:tcPr>
          <w:p w:rsidR="00344C05" w:rsidRPr="00090105" w:rsidRDefault="00344C05" w:rsidP="003C54EB">
            <w:pPr>
              <w:jc w:val="center"/>
              <w:rPr>
                <w:sz w:val="28"/>
                <w:szCs w:val="28"/>
              </w:rPr>
            </w:pPr>
          </w:p>
        </w:tc>
        <w:tc>
          <w:tcPr>
            <w:tcW w:w="1029" w:type="dxa"/>
            <w:shd w:val="clear" w:color="auto" w:fill="auto"/>
          </w:tcPr>
          <w:p w:rsidR="00344C05" w:rsidRPr="00090105" w:rsidRDefault="00344C05" w:rsidP="003C54EB">
            <w:pPr>
              <w:jc w:val="center"/>
              <w:rPr>
                <w:sz w:val="28"/>
                <w:szCs w:val="28"/>
              </w:rPr>
            </w:pPr>
          </w:p>
        </w:tc>
        <w:tc>
          <w:tcPr>
            <w:tcW w:w="1134" w:type="dxa"/>
            <w:shd w:val="clear" w:color="auto" w:fill="auto"/>
          </w:tcPr>
          <w:p w:rsidR="00344C05" w:rsidRPr="00090105" w:rsidRDefault="00344C05" w:rsidP="003C54EB">
            <w:pPr>
              <w:jc w:val="center"/>
              <w:rPr>
                <w:sz w:val="28"/>
                <w:szCs w:val="28"/>
              </w:rPr>
            </w:pPr>
            <w:r w:rsidRPr="00090105">
              <w:rPr>
                <w:sz w:val="28"/>
                <w:szCs w:val="28"/>
              </w:rPr>
              <w:t>2</w:t>
            </w:r>
          </w:p>
        </w:tc>
        <w:tc>
          <w:tcPr>
            <w:tcW w:w="1134" w:type="dxa"/>
            <w:shd w:val="clear" w:color="auto" w:fill="auto"/>
          </w:tcPr>
          <w:p w:rsidR="00344C05" w:rsidRPr="00090105" w:rsidRDefault="00344C05" w:rsidP="003C54EB">
            <w:pPr>
              <w:jc w:val="center"/>
              <w:rPr>
                <w:sz w:val="28"/>
                <w:szCs w:val="28"/>
              </w:rPr>
            </w:pPr>
            <w:r w:rsidRPr="00090105">
              <w:rPr>
                <w:sz w:val="28"/>
                <w:szCs w:val="28"/>
              </w:rPr>
              <w:t>2</w:t>
            </w:r>
          </w:p>
        </w:tc>
        <w:tc>
          <w:tcPr>
            <w:tcW w:w="1275" w:type="dxa"/>
            <w:shd w:val="clear" w:color="auto" w:fill="auto"/>
          </w:tcPr>
          <w:p w:rsidR="00344C05" w:rsidRPr="00090105" w:rsidRDefault="00344C05" w:rsidP="003C54EB">
            <w:pPr>
              <w:jc w:val="center"/>
              <w:rPr>
                <w:b/>
                <w:bCs/>
              </w:rPr>
            </w:pPr>
            <w:r w:rsidRPr="00090105">
              <w:rPr>
                <w:b/>
                <w:bCs/>
              </w:rPr>
              <w:t>6</w:t>
            </w:r>
          </w:p>
        </w:tc>
      </w:tr>
      <w:tr w:rsidR="00344C05" w:rsidRPr="004A28FA" w:rsidTr="00256C2E">
        <w:trPr>
          <w:trHeight w:val="254"/>
          <w:jc w:val="center"/>
        </w:trPr>
        <w:tc>
          <w:tcPr>
            <w:tcW w:w="3054" w:type="dxa"/>
            <w:shd w:val="clear" w:color="auto" w:fill="auto"/>
          </w:tcPr>
          <w:p w:rsidR="00344C05" w:rsidRPr="00090105" w:rsidRDefault="00344C05" w:rsidP="00344C05">
            <w:pPr>
              <w:numPr>
                <w:ilvl w:val="0"/>
                <w:numId w:val="25"/>
              </w:numPr>
              <w:suppressAutoHyphens/>
            </w:pPr>
            <w:r w:rsidRPr="00090105">
              <w:t>Dailė ir technologijos</w:t>
            </w:r>
          </w:p>
        </w:tc>
        <w:tc>
          <w:tcPr>
            <w:tcW w:w="1246" w:type="dxa"/>
            <w:shd w:val="clear" w:color="auto" w:fill="auto"/>
          </w:tcPr>
          <w:p w:rsidR="00344C05" w:rsidRPr="00090105" w:rsidRDefault="00344C05" w:rsidP="003C54EB">
            <w:pPr>
              <w:jc w:val="center"/>
              <w:rPr>
                <w:b/>
                <w:sz w:val="28"/>
                <w:szCs w:val="28"/>
              </w:rPr>
            </w:pPr>
            <w:r w:rsidRPr="00090105">
              <w:rPr>
                <w:b/>
                <w:sz w:val="28"/>
                <w:szCs w:val="28"/>
              </w:rPr>
              <w:t>2</w:t>
            </w:r>
          </w:p>
        </w:tc>
        <w:tc>
          <w:tcPr>
            <w:tcW w:w="992" w:type="dxa"/>
            <w:shd w:val="clear" w:color="auto" w:fill="auto"/>
          </w:tcPr>
          <w:p w:rsidR="00344C05" w:rsidRPr="00090105" w:rsidRDefault="00344C05" w:rsidP="003C54EB">
            <w:pPr>
              <w:jc w:val="center"/>
            </w:pPr>
          </w:p>
        </w:tc>
        <w:tc>
          <w:tcPr>
            <w:tcW w:w="1029" w:type="dxa"/>
            <w:shd w:val="clear" w:color="auto" w:fill="auto"/>
          </w:tcPr>
          <w:p w:rsidR="00344C05" w:rsidRPr="00090105" w:rsidRDefault="00344C05" w:rsidP="003C54EB">
            <w:pPr>
              <w:jc w:val="center"/>
            </w:pPr>
          </w:p>
        </w:tc>
        <w:tc>
          <w:tcPr>
            <w:tcW w:w="1134" w:type="dxa"/>
            <w:shd w:val="clear" w:color="auto" w:fill="auto"/>
          </w:tcPr>
          <w:p w:rsidR="00344C05" w:rsidRPr="00090105" w:rsidRDefault="00344C05" w:rsidP="003C54EB">
            <w:pPr>
              <w:jc w:val="center"/>
            </w:pPr>
            <w:r w:rsidRPr="00090105">
              <w:t>2</w:t>
            </w:r>
          </w:p>
        </w:tc>
        <w:tc>
          <w:tcPr>
            <w:tcW w:w="1134" w:type="dxa"/>
            <w:shd w:val="clear" w:color="auto" w:fill="auto"/>
          </w:tcPr>
          <w:p w:rsidR="00344C05" w:rsidRPr="00090105" w:rsidRDefault="00344C05" w:rsidP="003C54EB">
            <w:pPr>
              <w:jc w:val="center"/>
            </w:pPr>
            <w:r w:rsidRPr="00090105">
              <w:t>1</w:t>
            </w:r>
          </w:p>
        </w:tc>
        <w:tc>
          <w:tcPr>
            <w:tcW w:w="1275" w:type="dxa"/>
            <w:shd w:val="clear" w:color="auto" w:fill="auto"/>
          </w:tcPr>
          <w:p w:rsidR="00344C05" w:rsidRPr="00090105" w:rsidRDefault="00344C05" w:rsidP="003C54EB">
            <w:pPr>
              <w:jc w:val="center"/>
              <w:rPr>
                <w:b/>
                <w:bCs/>
              </w:rPr>
            </w:pPr>
            <w:r w:rsidRPr="00090105">
              <w:rPr>
                <w:b/>
                <w:bCs/>
              </w:rPr>
              <w:t>5</w:t>
            </w:r>
          </w:p>
        </w:tc>
      </w:tr>
      <w:tr w:rsidR="00344C05" w:rsidRPr="004A28FA" w:rsidTr="00256C2E">
        <w:trPr>
          <w:trHeight w:val="257"/>
          <w:jc w:val="center"/>
        </w:trPr>
        <w:tc>
          <w:tcPr>
            <w:tcW w:w="3054" w:type="dxa"/>
            <w:shd w:val="clear" w:color="auto" w:fill="auto"/>
          </w:tcPr>
          <w:p w:rsidR="00344C05" w:rsidRPr="00090105" w:rsidRDefault="00344C05" w:rsidP="00344C05">
            <w:pPr>
              <w:numPr>
                <w:ilvl w:val="0"/>
                <w:numId w:val="25"/>
              </w:numPr>
              <w:suppressAutoHyphens/>
            </w:pPr>
            <w:r w:rsidRPr="00090105">
              <w:t>Muzika</w:t>
            </w:r>
          </w:p>
        </w:tc>
        <w:tc>
          <w:tcPr>
            <w:tcW w:w="1246" w:type="dxa"/>
            <w:shd w:val="clear" w:color="auto" w:fill="auto"/>
          </w:tcPr>
          <w:p w:rsidR="00344C05" w:rsidRPr="00090105" w:rsidRDefault="00344C05" w:rsidP="003C54EB">
            <w:pPr>
              <w:jc w:val="center"/>
              <w:rPr>
                <w:b/>
                <w:sz w:val="28"/>
                <w:szCs w:val="28"/>
              </w:rPr>
            </w:pPr>
            <w:r w:rsidRPr="00090105">
              <w:rPr>
                <w:b/>
                <w:sz w:val="28"/>
                <w:szCs w:val="28"/>
              </w:rPr>
              <w:t>2</w:t>
            </w:r>
          </w:p>
        </w:tc>
        <w:tc>
          <w:tcPr>
            <w:tcW w:w="992" w:type="dxa"/>
            <w:shd w:val="clear" w:color="auto" w:fill="auto"/>
          </w:tcPr>
          <w:p w:rsidR="00344C05" w:rsidRPr="00090105" w:rsidRDefault="00344C05" w:rsidP="003C54EB">
            <w:pPr>
              <w:jc w:val="center"/>
              <w:rPr>
                <w:sz w:val="28"/>
                <w:szCs w:val="28"/>
              </w:rPr>
            </w:pPr>
          </w:p>
        </w:tc>
        <w:tc>
          <w:tcPr>
            <w:tcW w:w="1029" w:type="dxa"/>
            <w:shd w:val="clear" w:color="auto" w:fill="auto"/>
          </w:tcPr>
          <w:p w:rsidR="00344C05" w:rsidRPr="00090105" w:rsidRDefault="00344C05" w:rsidP="003C54EB">
            <w:pPr>
              <w:jc w:val="center"/>
              <w:rPr>
                <w:sz w:val="28"/>
                <w:szCs w:val="28"/>
              </w:rPr>
            </w:pPr>
          </w:p>
        </w:tc>
        <w:tc>
          <w:tcPr>
            <w:tcW w:w="1134" w:type="dxa"/>
            <w:shd w:val="clear" w:color="auto" w:fill="auto"/>
          </w:tcPr>
          <w:p w:rsidR="00344C05" w:rsidRPr="00090105" w:rsidRDefault="00344C05" w:rsidP="003C54EB">
            <w:pPr>
              <w:jc w:val="center"/>
              <w:rPr>
                <w:sz w:val="28"/>
                <w:szCs w:val="28"/>
              </w:rPr>
            </w:pPr>
            <w:r w:rsidRPr="00090105">
              <w:rPr>
                <w:sz w:val="28"/>
                <w:szCs w:val="28"/>
              </w:rPr>
              <w:t>2</w:t>
            </w:r>
          </w:p>
        </w:tc>
        <w:tc>
          <w:tcPr>
            <w:tcW w:w="1134" w:type="dxa"/>
            <w:shd w:val="clear" w:color="auto" w:fill="auto"/>
          </w:tcPr>
          <w:p w:rsidR="00344C05" w:rsidRPr="00090105" w:rsidRDefault="00344C05" w:rsidP="003C54EB">
            <w:pPr>
              <w:jc w:val="center"/>
              <w:rPr>
                <w:sz w:val="28"/>
                <w:szCs w:val="28"/>
              </w:rPr>
            </w:pPr>
            <w:r w:rsidRPr="00090105">
              <w:rPr>
                <w:sz w:val="28"/>
                <w:szCs w:val="28"/>
              </w:rPr>
              <w:t>2</w:t>
            </w:r>
          </w:p>
        </w:tc>
        <w:tc>
          <w:tcPr>
            <w:tcW w:w="1275" w:type="dxa"/>
            <w:shd w:val="clear" w:color="auto" w:fill="auto"/>
          </w:tcPr>
          <w:p w:rsidR="00344C05" w:rsidRPr="00090105" w:rsidRDefault="00344C05" w:rsidP="003C54EB">
            <w:pPr>
              <w:jc w:val="center"/>
              <w:rPr>
                <w:b/>
                <w:bCs/>
              </w:rPr>
            </w:pPr>
            <w:r w:rsidRPr="00090105">
              <w:rPr>
                <w:b/>
                <w:bCs/>
              </w:rPr>
              <w:t>6</w:t>
            </w:r>
          </w:p>
        </w:tc>
      </w:tr>
      <w:tr w:rsidR="00344C05" w:rsidRPr="004A28FA" w:rsidTr="00256C2E">
        <w:trPr>
          <w:trHeight w:val="191"/>
          <w:jc w:val="center"/>
        </w:trPr>
        <w:tc>
          <w:tcPr>
            <w:tcW w:w="3054" w:type="dxa"/>
            <w:shd w:val="clear" w:color="auto" w:fill="auto"/>
          </w:tcPr>
          <w:p w:rsidR="00344C05" w:rsidRPr="00090105" w:rsidRDefault="00344C05" w:rsidP="00344C05">
            <w:pPr>
              <w:numPr>
                <w:ilvl w:val="0"/>
                <w:numId w:val="25"/>
              </w:numPr>
              <w:suppressAutoHyphens/>
            </w:pPr>
            <w:r w:rsidRPr="00090105">
              <w:t>Kūno kultūra</w:t>
            </w:r>
          </w:p>
        </w:tc>
        <w:tc>
          <w:tcPr>
            <w:tcW w:w="1246" w:type="dxa"/>
            <w:shd w:val="clear" w:color="auto" w:fill="auto"/>
          </w:tcPr>
          <w:p w:rsidR="00344C05" w:rsidRPr="00090105" w:rsidRDefault="003C54EB" w:rsidP="003C54EB">
            <w:pPr>
              <w:jc w:val="center"/>
              <w:rPr>
                <w:b/>
              </w:rPr>
            </w:pPr>
            <w:r w:rsidRPr="00090105">
              <w:rPr>
                <w:b/>
              </w:rPr>
              <w:t>2</w:t>
            </w:r>
          </w:p>
        </w:tc>
        <w:tc>
          <w:tcPr>
            <w:tcW w:w="992" w:type="dxa"/>
            <w:shd w:val="clear" w:color="auto" w:fill="auto"/>
          </w:tcPr>
          <w:p w:rsidR="00344C05" w:rsidRPr="00090105" w:rsidRDefault="004A28FA" w:rsidP="003C54EB">
            <w:pPr>
              <w:jc w:val="center"/>
            </w:pPr>
            <w:r w:rsidRPr="00090105">
              <w:t>1</w:t>
            </w:r>
          </w:p>
        </w:tc>
        <w:tc>
          <w:tcPr>
            <w:tcW w:w="1029" w:type="dxa"/>
            <w:shd w:val="clear" w:color="auto" w:fill="auto"/>
          </w:tcPr>
          <w:p w:rsidR="00344C05" w:rsidRPr="00090105" w:rsidRDefault="00344C05" w:rsidP="003C54EB">
            <w:pPr>
              <w:jc w:val="center"/>
            </w:pPr>
          </w:p>
        </w:tc>
        <w:tc>
          <w:tcPr>
            <w:tcW w:w="1134" w:type="dxa"/>
            <w:shd w:val="clear" w:color="auto" w:fill="auto"/>
          </w:tcPr>
          <w:p w:rsidR="00344C05" w:rsidRPr="00090105" w:rsidRDefault="00344C05" w:rsidP="003C54EB">
            <w:pPr>
              <w:jc w:val="center"/>
            </w:pPr>
            <w:r w:rsidRPr="00090105">
              <w:t>2</w:t>
            </w:r>
          </w:p>
        </w:tc>
        <w:tc>
          <w:tcPr>
            <w:tcW w:w="1134" w:type="dxa"/>
            <w:shd w:val="clear" w:color="auto" w:fill="auto"/>
          </w:tcPr>
          <w:p w:rsidR="00344C05" w:rsidRPr="00090105" w:rsidRDefault="00344C05" w:rsidP="003C54EB">
            <w:pPr>
              <w:jc w:val="center"/>
            </w:pPr>
            <w:r w:rsidRPr="00090105">
              <w:t>3</w:t>
            </w:r>
          </w:p>
        </w:tc>
        <w:tc>
          <w:tcPr>
            <w:tcW w:w="1275" w:type="dxa"/>
            <w:shd w:val="clear" w:color="auto" w:fill="auto"/>
          </w:tcPr>
          <w:p w:rsidR="00344C05" w:rsidRPr="00090105" w:rsidRDefault="00344C05" w:rsidP="003C54EB">
            <w:pPr>
              <w:jc w:val="center"/>
              <w:rPr>
                <w:b/>
                <w:bCs/>
              </w:rPr>
            </w:pPr>
            <w:r w:rsidRPr="00090105">
              <w:rPr>
                <w:b/>
                <w:bCs/>
              </w:rPr>
              <w:t>8</w:t>
            </w:r>
          </w:p>
        </w:tc>
      </w:tr>
      <w:tr w:rsidR="004A28FA" w:rsidRPr="004A28FA" w:rsidTr="00077616">
        <w:trPr>
          <w:trHeight w:val="191"/>
          <w:jc w:val="center"/>
        </w:trPr>
        <w:tc>
          <w:tcPr>
            <w:tcW w:w="3054" w:type="dxa"/>
            <w:shd w:val="clear" w:color="auto" w:fill="auto"/>
          </w:tcPr>
          <w:p w:rsidR="004A28FA" w:rsidRPr="00090105" w:rsidRDefault="004A28FA" w:rsidP="006167D5">
            <w:pPr>
              <w:keepNext/>
              <w:rPr>
                <w:bCs/>
              </w:rPr>
            </w:pPr>
            <w:r w:rsidRPr="00090105">
              <w:rPr>
                <w:bCs/>
              </w:rPr>
              <w:t xml:space="preserve">Iš viso </w:t>
            </w:r>
          </w:p>
        </w:tc>
        <w:tc>
          <w:tcPr>
            <w:tcW w:w="1246" w:type="dxa"/>
            <w:shd w:val="clear" w:color="auto" w:fill="auto"/>
          </w:tcPr>
          <w:p w:rsidR="004A28FA" w:rsidRPr="00090105" w:rsidRDefault="004A28FA" w:rsidP="003C54EB">
            <w:pPr>
              <w:jc w:val="center"/>
              <w:rPr>
                <w:b/>
              </w:rPr>
            </w:pPr>
            <w:r w:rsidRPr="00090105">
              <w:rPr>
                <w:b/>
              </w:rPr>
              <w:t>24</w:t>
            </w:r>
          </w:p>
        </w:tc>
        <w:tc>
          <w:tcPr>
            <w:tcW w:w="992" w:type="dxa"/>
            <w:shd w:val="clear" w:color="auto" w:fill="auto"/>
          </w:tcPr>
          <w:p w:rsidR="004A28FA" w:rsidRPr="00090105" w:rsidRDefault="004A28FA" w:rsidP="003C54EB">
            <w:pPr>
              <w:jc w:val="center"/>
            </w:pPr>
            <w:r w:rsidRPr="00090105">
              <w:t>25</w:t>
            </w:r>
          </w:p>
        </w:tc>
        <w:tc>
          <w:tcPr>
            <w:tcW w:w="1029" w:type="dxa"/>
            <w:shd w:val="clear" w:color="auto" w:fill="auto"/>
          </w:tcPr>
          <w:p w:rsidR="004A28FA" w:rsidRPr="00090105" w:rsidRDefault="004A28FA" w:rsidP="003C54EB">
            <w:pPr>
              <w:jc w:val="center"/>
            </w:pPr>
            <w:r w:rsidRPr="00090105">
              <w:t>27</w:t>
            </w:r>
          </w:p>
        </w:tc>
        <w:tc>
          <w:tcPr>
            <w:tcW w:w="1134" w:type="dxa"/>
            <w:shd w:val="clear" w:color="auto" w:fill="auto"/>
          </w:tcPr>
          <w:p w:rsidR="004A28FA" w:rsidRPr="00090105" w:rsidRDefault="002876F6" w:rsidP="003C54EB">
            <w:pPr>
              <w:jc w:val="center"/>
            </w:pPr>
            <w:r w:rsidRPr="00090105">
              <w:t>27</w:t>
            </w:r>
          </w:p>
        </w:tc>
        <w:tc>
          <w:tcPr>
            <w:tcW w:w="1134" w:type="dxa"/>
            <w:shd w:val="clear" w:color="auto" w:fill="auto"/>
          </w:tcPr>
          <w:p w:rsidR="004A28FA" w:rsidRPr="00090105" w:rsidRDefault="002876F6" w:rsidP="003C54EB">
            <w:pPr>
              <w:jc w:val="center"/>
            </w:pPr>
            <w:r w:rsidRPr="00090105">
              <w:t>28</w:t>
            </w:r>
          </w:p>
        </w:tc>
        <w:tc>
          <w:tcPr>
            <w:tcW w:w="1275" w:type="dxa"/>
            <w:shd w:val="clear" w:color="auto" w:fill="auto"/>
          </w:tcPr>
          <w:p w:rsidR="004A28FA" w:rsidRPr="00077616" w:rsidRDefault="00077616" w:rsidP="003C54EB">
            <w:pPr>
              <w:jc w:val="center"/>
              <w:rPr>
                <w:b/>
                <w:bCs/>
              </w:rPr>
            </w:pPr>
            <w:r w:rsidRPr="00077616">
              <w:rPr>
                <w:b/>
                <w:bCs/>
              </w:rPr>
              <w:t>83</w:t>
            </w:r>
          </w:p>
        </w:tc>
      </w:tr>
      <w:tr w:rsidR="003C54EB" w:rsidRPr="004A28FA" w:rsidTr="00256C2E">
        <w:trPr>
          <w:trHeight w:val="191"/>
          <w:jc w:val="center"/>
        </w:trPr>
        <w:tc>
          <w:tcPr>
            <w:tcW w:w="3054" w:type="dxa"/>
            <w:shd w:val="clear" w:color="auto" w:fill="auto"/>
          </w:tcPr>
          <w:p w:rsidR="003C54EB" w:rsidRPr="00090105" w:rsidRDefault="003C54EB" w:rsidP="001B1A45">
            <w:pPr>
              <w:suppressAutoHyphens/>
            </w:pPr>
            <w:r w:rsidRPr="00090105">
              <w:t>Valandos, skiriamos mokinių ugdymo(si) poreikiams tenkinti</w:t>
            </w:r>
            <w:r w:rsidR="00F81037">
              <w:t>:</w:t>
            </w:r>
            <w:r w:rsidRPr="00090105">
              <w:t xml:space="preserve"> </w:t>
            </w:r>
          </w:p>
          <w:p w:rsidR="003C54EB" w:rsidRPr="00090105" w:rsidRDefault="003C54EB" w:rsidP="001B1A45">
            <w:pPr>
              <w:pStyle w:val="Sraopastraipa"/>
              <w:numPr>
                <w:ilvl w:val="0"/>
                <w:numId w:val="26"/>
              </w:numPr>
              <w:tabs>
                <w:tab w:val="left" w:pos="677"/>
              </w:tabs>
              <w:suppressAutoHyphens/>
              <w:ind w:hanging="26"/>
            </w:pPr>
            <w:r w:rsidRPr="00090105">
              <w:t>gimtoji kalba (lenkų)</w:t>
            </w:r>
          </w:p>
          <w:p w:rsidR="003C54EB" w:rsidRPr="00090105" w:rsidRDefault="003C54EB" w:rsidP="001B1A45">
            <w:pPr>
              <w:pStyle w:val="Sraopastraipa"/>
              <w:numPr>
                <w:ilvl w:val="0"/>
                <w:numId w:val="26"/>
              </w:numPr>
              <w:tabs>
                <w:tab w:val="left" w:pos="677"/>
              </w:tabs>
              <w:suppressAutoHyphens/>
              <w:ind w:hanging="26"/>
            </w:pPr>
            <w:r w:rsidRPr="00090105">
              <w:t>matematika</w:t>
            </w:r>
          </w:p>
        </w:tc>
        <w:tc>
          <w:tcPr>
            <w:tcW w:w="1246" w:type="dxa"/>
            <w:shd w:val="clear" w:color="auto" w:fill="auto"/>
          </w:tcPr>
          <w:p w:rsidR="003C54EB" w:rsidRPr="00090105" w:rsidRDefault="003C54EB" w:rsidP="003C54EB">
            <w:pPr>
              <w:jc w:val="center"/>
              <w:rPr>
                <w:b/>
              </w:rPr>
            </w:pPr>
          </w:p>
          <w:p w:rsidR="003C54EB" w:rsidRDefault="003C54EB" w:rsidP="003C54EB">
            <w:pPr>
              <w:jc w:val="center"/>
              <w:rPr>
                <w:b/>
              </w:rPr>
            </w:pPr>
          </w:p>
          <w:p w:rsidR="001B1A45" w:rsidRPr="00090105" w:rsidRDefault="001B1A45" w:rsidP="003C54EB">
            <w:pPr>
              <w:jc w:val="center"/>
              <w:rPr>
                <w:b/>
              </w:rPr>
            </w:pPr>
          </w:p>
          <w:p w:rsidR="003C54EB" w:rsidRPr="00090105" w:rsidRDefault="003C54EB" w:rsidP="003C54EB">
            <w:pPr>
              <w:jc w:val="center"/>
              <w:rPr>
                <w:b/>
              </w:rPr>
            </w:pPr>
            <w:r w:rsidRPr="00090105">
              <w:rPr>
                <w:b/>
              </w:rPr>
              <w:t>1</w:t>
            </w:r>
          </w:p>
          <w:p w:rsidR="003C54EB" w:rsidRPr="00090105" w:rsidRDefault="003C54EB" w:rsidP="003C54EB">
            <w:pPr>
              <w:jc w:val="center"/>
              <w:rPr>
                <w:b/>
              </w:rPr>
            </w:pPr>
            <w:r w:rsidRPr="00090105">
              <w:rPr>
                <w:b/>
              </w:rPr>
              <w:t>1</w:t>
            </w:r>
          </w:p>
        </w:tc>
        <w:tc>
          <w:tcPr>
            <w:tcW w:w="992" w:type="dxa"/>
            <w:shd w:val="clear" w:color="auto" w:fill="auto"/>
          </w:tcPr>
          <w:p w:rsidR="003C54EB" w:rsidRPr="00090105" w:rsidRDefault="003C54EB" w:rsidP="003C54EB">
            <w:pPr>
              <w:jc w:val="center"/>
            </w:pPr>
          </w:p>
        </w:tc>
        <w:tc>
          <w:tcPr>
            <w:tcW w:w="1029" w:type="dxa"/>
            <w:shd w:val="clear" w:color="auto" w:fill="auto"/>
          </w:tcPr>
          <w:p w:rsidR="003C54EB" w:rsidRPr="00090105" w:rsidRDefault="003C54EB" w:rsidP="003C54EB">
            <w:pPr>
              <w:jc w:val="center"/>
            </w:pPr>
          </w:p>
        </w:tc>
        <w:tc>
          <w:tcPr>
            <w:tcW w:w="1134" w:type="dxa"/>
            <w:shd w:val="clear" w:color="auto" w:fill="auto"/>
          </w:tcPr>
          <w:p w:rsidR="003C54EB" w:rsidRPr="00090105" w:rsidRDefault="003C54EB" w:rsidP="003C54EB">
            <w:pPr>
              <w:jc w:val="center"/>
            </w:pPr>
          </w:p>
        </w:tc>
        <w:tc>
          <w:tcPr>
            <w:tcW w:w="1134" w:type="dxa"/>
            <w:shd w:val="clear" w:color="auto" w:fill="auto"/>
          </w:tcPr>
          <w:p w:rsidR="003C54EB" w:rsidRPr="00090105" w:rsidRDefault="003C54EB" w:rsidP="003C54EB">
            <w:pPr>
              <w:jc w:val="center"/>
            </w:pPr>
          </w:p>
        </w:tc>
        <w:tc>
          <w:tcPr>
            <w:tcW w:w="1275" w:type="dxa"/>
            <w:shd w:val="clear" w:color="auto" w:fill="auto"/>
          </w:tcPr>
          <w:p w:rsidR="003C54EB" w:rsidRPr="00077616" w:rsidRDefault="003C54EB" w:rsidP="003C54EB">
            <w:pPr>
              <w:jc w:val="center"/>
              <w:rPr>
                <w:b/>
                <w:bCs/>
              </w:rPr>
            </w:pPr>
          </w:p>
          <w:p w:rsidR="00077616" w:rsidRPr="00077616" w:rsidRDefault="00077616" w:rsidP="003C54EB">
            <w:pPr>
              <w:jc w:val="center"/>
              <w:rPr>
                <w:b/>
                <w:bCs/>
              </w:rPr>
            </w:pPr>
          </w:p>
          <w:p w:rsidR="00077616" w:rsidRPr="00077616" w:rsidRDefault="00077616" w:rsidP="003C54EB">
            <w:pPr>
              <w:jc w:val="center"/>
              <w:rPr>
                <w:b/>
                <w:bCs/>
              </w:rPr>
            </w:pPr>
          </w:p>
          <w:p w:rsidR="00077616" w:rsidRPr="00077616" w:rsidRDefault="00077616" w:rsidP="003C54EB">
            <w:pPr>
              <w:jc w:val="center"/>
              <w:rPr>
                <w:b/>
                <w:bCs/>
              </w:rPr>
            </w:pPr>
          </w:p>
          <w:p w:rsidR="00077616" w:rsidRPr="00077616" w:rsidRDefault="00077616" w:rsidP="00077616">
            <w:pPr>
              <w:jc w:val="center"/>
              <w:rPr>
                <w:b/>
                <w:bCs/>
              </w:rPr>
            </w:pPr>
            <w:r w:rsidRPr="00077616">
              <w:rPr>
                <w:b/>
                <w:bCs/>
              </w:rPr>
              <w:t>2</w:t>
            </w:r>
          </w:p>
        </w:tc>
      </w:tr>
      <w:tr w:rsidR="00344C05" w:rsidRPr="004A28FA" w:rsidTr="00077616">
        <w:trPr>
          <w:trHeight w:val="301"/>
          <w:jc w:val="center"/>
        </w:trPr>
        <w:tc>
          <w:tcPr>
            <w:tcW w:w="3054" w:type="dxa"/>
            <w:shd w:val="clear" w:color="auto" w:fill="auto"/>
          </w:tcPr>
          <w:p w:rsidR="00344C05" w:rsidRPr="004A28FA" w:rsidRDefault="00344C05" w:rsidP="003C54EB">
            <w:pPr>
              <w:widowControl w:val="0"/>
              <w:autoSpaceDE w:val="0"/>
              <w:autoSpaceDN w:val="0"/>
              <w:adjustRightInd w:val="0"/>
              <w:spacing w:before="9"/>
              <w:rPr>
                <w:b/>
                <w:color w:val="7030A0"/>
                <w:spacing w:val="-3"/>
              </w:rPr>
            </w:pPr>
          </w:p>
        </w:tc>
        <w:tc>
          <w:tcPr>
            <w:tcW w:w="1246" w:type="dxa"/>
            <w:shd w:val="clear" w:color="auto" w:fill="auto"/>
          </w:tcPr>
          <w:p w:rsidR="00344C05" w:rsidRPr="00FF39AF" w:rsidRDefault="003C54EB" w:rsidP="003C54EB">
            <w:pPr>
              <w:jc w:val="center"/>
              <w:rPr>
                <w:b/>
                <w:bCs/>
              </w:rPr>
            </w:pPr>
            <w:r w:rsidRPr="00FF39AF">
              <w:rPr>
                <w:b/>
                <w:bCs/>
              </w:rPr>
              <w:t>26</w:t>
            </w:r>
          </w:p>
        </w:tc>
        <w:tc>
          <w:tcPr>
            <w:tcW w:w="992" w:type="dxa"/>
            <w:shd w:val="clear" w:color="auto" w:fill="auto"/>
          </w:tcPr>
          <w:p w:rsidR="00344C05" w:rsidRPr="00FF39AF" w:rsidRDefault="004A28FA" w:rsidP="003C54EB">
            <w:pPr>
              <w:jc w:val="center"/>
              <w:rPr>
                <w:b/>
                <w:bCs/>
              </w:rPr>
            </w:pPr>
            <w:r w:rsidRPr="00FF39AF">
              <w:rPr>
                <w:b/>
                <w:bCs/>
              </w:rPr>
              <w:t>27</w:t>
            </w:r>
          </w:p>
        </w:tc>
        <w:tc>
          <w:tcPr>
            <w:tcW w:w="1029" w:type="dxa"/>
            <w:shd w:val="clear" w:color="auto" w:fill="auto"/>
          </w:tcPr>
          <w:p w:rsidR="00344C05" w:rsidRPr="00FF39AF" w:rsidRDefault="005D7A51" w:rsidP="003C54EB">
            <w:pPr>
              <w:jc w:val="center"/>
              <w:rPr>
                <w:b/>
                <w:bCs/>
              </w:rPr>
            </w:pPr>
            <w:r>
              <w:rPr>
                <w:b/>
                <w:bCs/>
              </w:rPr>
              <w:t>29</w:t>
            </w:r>
          </w:p>
        </w:tc>
        <w:tc>
          <w:tcPr>
            <w:tcW w:w="1134" w:type="dxa"/>
            <w:shd w:val="clear" w:color="auto" w:fill="auto"/>
          </w:tcPr>
          <w:p w:rsidR="00344C05" w:rsidRPr="00FF39AF" w:rsidRDefault="00344C05" w:rsidP="003C54EB">
            <w:pPr>
              <w:jc w:val="center"/>
              <w:rPr>
                <w:b/>
                <w:bCs/>
              </w:rPr>
            </w:pPr>
            <w:r w:rsidRPr="00FF39AF">
              <w:rPr>
                <w:b/>
                <w:bCs/>
              </w:rPr>
              <w:t>27</w:t>
            </w:r>
          </w:p>
        </w:tc>
        <w:tc>
          <w:tcPr>
            <w:tcW w:w="1134" w:type="dxa"/>
            <w:shd w:val="clear" w:color="auto" w:fill="auto"/>
          </w:tcPr>
          <w:p w:rsidR="00344C05" w:rsidRPr="00FF39AF" w:rsidRDefault="00344C05" w:rsidP="003C54EB">
            <w:pPr>
              <w:jc w:val="center"/>
              <w:rPr>
                <w:b/>
                <w:bCs/>
              </w:rPr>
            </w:pPr>
            <w:r w:rsidRPr="00FF39AF">
              <w:rPr>
                <w:b/>
                <w:bCs/>
              </w:rPr>
              <w:t>28</w:t>
            </w:r>
          </w:p>
        </w:tc>
        <w:tc>
          <w:tcPr>
            <w:tcW w:w="1275" w:type="dxa"/>
            <w:shd w:val="clear" w:color="auto" w:fill="auto"/>
          </w:tcPr>
          <w:p w:rsidR="00344C05" w:rsidRPr="00077616" w:rsidRDefault="00344C05" w:rsidP="003C54EB">
            <w:pPr>
              <w:jc w:val="center"/>
              <w:rPr>
                <w:b/>
                <w:bCs/>
                <w:color w:val="7030A0"/>
              </w:rPr>
            </w:pPr>
          </w:p>
        </w:tc>
      </w:tr>
      <w:tr w:rsidR="005B7B27" w:rsidRPr="004A28FA" w:rsidTr="00D230B6">
        <w:trPr>
          <w:trHeight w:val="301"/>
          <w:jc w:val="center"/>
        </w:trPr>
        <w:tc>
          <w:tcPr>
            <w:tcW w:w="3054" w:type="dxa"/>
            <w:shd w:val="clear" w:color="auto" w:fill="auto"/>
          </w:tcPr>
          <w:p w:rsidR="005B7B27" w:rsidRPr="005A543E" w:rsidRDefault="005A543E" w:rsidP="005A543E">
            <w:pPr>
              <w:widowControl w:val="0"/>
              <w:autoSpaceDE w:val="0"/>
              <w:autoSpaceDN w:val="0"/>
              <w:adjustRightInd w:val="0"/>
              <w:spacing w:before="9"/>
              <w:jc w:val="right"/>
              <w:rPr>
                <w:b/>
                <w:spacing w:val="-3"/>
              </w:rPr>
            </w:pPr>
            <w:r w:rsidRPr="005A543E">
              <w:rPr>
                <w:b/>
                <w:spacing w:val="-3"/>
              </w:rPr>
              <w:t>Iš viso:</w:t>
            </w:r>
          </w:p>
        </w:tc>
        <w:tc>
          <w:tcPr>
            <w:tcW w:w="3267" w:type="dxa"/>
            <w:gridSpan w:val="3"/>
            <w:shd w:val="clear" w:color="auto" w:fill="auto"/>
          </w:tcPr>
          <w:p w:rsidR="005B7B27" w:rsidRDefault="005B7B27" w:rsidP="003C54EB">
            <w:pPr>
              <w:jc w:val="center"/>
              <w:rPr>
                <w:b/>
                <w:bCs/>
              </w:rPr>
            </w:pPr>
            <w:r>
              <w:rPr>
                <w:b/>
                <w:bCs/>
              </w:rPr>
              <w:t xml:space="preserve">30    </w:t>
            </w:r>
          </w:p>
        </w:tc>
        <w:tc>
          <w:tcPr>
            <w:tcW w:w="1134" w:type="dxa"/>
            <w:shd w:val="clear" w:color="auto" w:fill="auto"/>
          </w:tcPr>
          <w:p w:rsidR="005B7B27" w:rsidRPr="00FF39AF" w:rsidRDefault="005B7B27" w:rsidP="003C54EB">
            <w:pPr>
              <w:jc w:val="center"/>
              <w:rPr>
                <w:b/>
                <w:bCs/>
              </w:rPr>
            </w:pPr>
            <w:r>
              <w:rPr>
                <w:b/>
                <w:bCs/>
              </w:rPr>
              <w:t>27</w:t>
            </w:r>
          </w:p>
        </w:tc>
        <w:tc>
          <w:tcPr>
            <w:tcW w:w="1134" w:type="dxa"/>
            <w:shd w:val="clear" w:color="auto" w:fill="auto"/>
          </w:tcPr>
          <w:p w:rsidR="005B7B27" w:rsidRPr="00FF39AF" w:rsidRDefault="005B7B27" w:rsidP="003C54EB">
            <w:pPr>
              <w:jc w:val="center"/>
              <w:rPr>
                <w:b/>
                <w:bCs/>
              </w:rPr>
            </w:pPr>
            <w:r>
              <w:rPr>
                <w:b/>
                <w:bCs/>
              </w:rPr>
              <w:t>28</w:t>
            </w:r>
          </w:p>
        </w:tc>
        <w:tc>
          <w:tcPr>
            <w:tcW w:w="1275" w:type="dxa"/>
            <w:shd w:val="clear" w:color="auto" w:fill="auto"/>
          </w:tcPr>
          <w:p w:rsidR="005B7B27" w:rsidRPr="005B7B27" w:rsidRDefault="005B7B27" w:rsidP="003C54EB">
            <w:pPr>
              <w:jc w:val="center"/>
              <w:rPr>
                <w:b/>
                <w:bCs/>
              </w:rPr>
            </w:pPr>
            <w:r w:rsidRPr="005B7B27">
              <w:rPr>
                <w:b/>
                <w:bCs/>
              </w:rPr>
              <w:t>85</w:t>
            </w:r>
          </w:p>
        </w:tc>
      </w:tr>
    </w:tbl>
    <w:p w:rsidR="003B628D" w:rsidRDefault="003B628D" w:rsidP="003B628D">
      <w:pPr>
        <w:ind w:right="340"/>
        <w:jc w:val="both"/>
        <w:rPr>
          <w:lang w:eastAsia="en-US"/>
        </w:rPr>
      </w:pPr>
    </w:p>
    <w:p w:rsidR="00515158" w:rsidRPr="003B628D" w:rsidRDefault="00CF14F4" w:rsidP="003B628D">
      <w:pPr>
        <w:pStyle w:val="Sraopastraipa"/>
        <w:numPr>
          <w:ilvl w:val="0"/>
          <w:numId w:val="13"/>
        </w:numPr>
        <w:spacing w:line="276" w:lineRule="auto"/>
        <w:ind w:left="0" w:right="340"/>
        <w:jc w:val="both"/>
      </w:pPr>
      <w:r w:rsidRPr="003B628D">
        <w:t>Ugdymas bus organizuojamas ne ti</w:t>
      </w:r>
      <w:r w:rsidR="00847EB1" w:rsidRPr="003B628D">
        <w:t>k mokykloje, bet ir už jos ribų</w:t>
      </w:r>
      <w:r w:rsidR="00256C2E" w:rsidRPr="003B628D">
        <w:t>: bažnyčioje</w:t>
      </w:r>
      <w:r w:rsidRPr="003B628D">
        <w:t>,</w:t>
      </w:r>
      <w:r w:rsidR="00256C2E" w:rsidRPr="003B628D">
        <w:t xml:space="preserve"> </w:t>
      </w:r>
      <w:r w:rsidRPr="003B628D">
        <w:t>bibliotekoje, išvykose, gamtoje, ,,vasarinėse klasėse“.</w:t>
      </w:r>
      <w:r w:rsidR="00515158" w:rsidRPr="003B628D">
        <w:t xml:space="preserve"> Bus taikomos įvairios mokymosi organizavimo formos: pamokos, integruotos pamokos, projektai, didaktiniai žaidimai, kūrybiniai darbai.</w:t>
      </w:r>
    </w:p>
    <w:p w:rsidR="000010E3" w:rsidRPr="00172309" w:rsidRDefault="000010E3" w:rsidP="00C73F0F">
      <w:pPr>
        <w:pStyle w:val="Sraopastraipa"/>
        <w:ind w:left="0" w:right="340"/>
        <w:jc w:val="both"/>
      </w:pPr>
    </w:p>
    <w:p w:rsidR="007C0119" w:rsidRDefault="00CB4AD3" w:rsidP="007C0119">
      <w:pPr>
        <w:pStyle w:val="Sraopastraipa"/>
        <w:spacing w:line="276" w:lineRule="auto"/>
        <w:ind w:left="0" w:right="340"/>
        <w:jc w:val="center"/>
        <w:rPr>
          <w:b/>
          <w:sz w:val="26"/>
          <w:szCs w:val="26"/>
        </w:rPr>
      </w:pPr>
      <w:r w:rsidRPr="009F1614">
        <w:rPr>
          <w:b/>
          <w:sz w:val="26"/>
          <w:szCs w:val="26"/>
        </w:rPr>
        <w:t>Bendrosios programos u</w:t>
      </w:r>
      <w:r w:rsidR="00E8354E" w:rsidRPr="009F1614">
        <w:rPr>
          <w:b/>
          <w:sz w:val="26"/>
          <w:szCs w:val="26"/>
        </w:rPr>
        <w:t xml:space="preserve">gdymo dalykų </w:t>
      </w:r>
      <w:r w:rsidRPr="009F1614">
        <w:rPr>
          <w:b/>
          <w:sz w:val="26"/>
          <w:szCs w:val="26"/>
        </w:rPr>
        <w:t xml:space="preserve">ir integruojamų </w:t>
      </w:r>
      <w:r w:rsidR="00E8354E" w:rsidRPr="009F1614">
        <w:rPr>
          <w:b/>
          <w:sz w:val="26"/>
          <w:szCs w:val="26"/>
        </w:rPr>
        <w:t>programų</w:t>
      </w:r>
    </w:p>
    <w:p w:rsidR="00211E38" w:rsidRPr="009F1614" w:rsidRDefault="00E8354E" w:rsidP="006E1C3C">
      <w:pPr>
        <w:pStyle w:val="Sraopastraipa"/>
        <w:spacing w:line="276" w:lineRule="auto"/>
        <w:ind w:left="0" w:right="340"/>
        <w:jc w:val="center"/>
        <w:rPr>
          <w:b/>
          <w:sz w:val="26"/>
          <w:szCs w:val="26"/>
        </w:rPr>
      </w:pPr>
      <w:r w:rsidRPr="009F1614">
        <w:rPr>
          <w:b/>
          <w:sz w:val="26"/>
          <w:szCs w:val="26"/>
        </w:rPr>
        <w:t>įgyvendinimas.</w:t>
      </w:r>
    </w:p>
    <w:p w:rsidR="003A5B73" w:rsidRPr="003B628D" w:rsidRDefault="003A5B73" w:rsidP="003B628D">
      <w:pPr>
        <w:pStyle w:val="Sraopastraipa"/>
        <w:numPr>
          <w:ilvl w:val="0"/>
          <w:numId w:val="13"/>
        </w:numPr>
        <w:spacing w:line="276" w:lineRule="auto"/>
        <w:ind w:left="0" w:right="340"/>
        <w:jc w:val="both"/>
        <w:rPr>
          <w:b/>
        </w:rPr>
      </w:pPr>
      <w:r w:rsidRPr="003B628D">
        <w:rPr>
          <w:b/>
        </w:rPr>
        <w:t>Dorinis u</w:t>
      </w:r>
      <w:r w:rsidR="00262029" w:rsidRPr="003B628D">
        <w:rPr>
          <w:b/>
        </w:rPr>
        <w:t>gdymas</w:t>
      </w:r>
      <w:r w:rsidR="00EA2A9F" w:rsidRPr="003B628D">
        <w:rPr>
          <w:b/>
        </w:rPr>
        <w:t>.</w:t>
      </w:r>
    </w:p>
    <w:p w:rsidR="00F9292E" w:rsidRPr="00172309" w:rsidRDefault="00FA0052" w:rsidP="003B628D">
      <w:pPr>
        <w:pStyle w:val="Sraopastraipa"/>
        <w:spacing w:line="276" w:lineRule="auto"/>
        <w:ind w:left="0" w:right="340"/>
        <w:jc w:val="both"/>
      </w:pPr>
      <w:bookmarkStart w:id="2" w:name="Pg8"/>
      <w:bookmarkEnd w:id="2"/>
      <w:r>
        <w:t>1-</w:t>
      </w:r>
      <w:r w:rsidR="00771CCF" w:rsidRPr="00172309">
        <w:t xml:space="preserve">4 </w:t>
      </w:r>
      <w:proofErr w:type="spellStart"/>
      <w:r w:rsidR="00771CCF" w:rsidRPr="00172309">
        <w:t>kl</w:t>
      </w:r>
      <w:proofErr w:type="spellEnd"/>
      <w:r w:rsidR="007E475A" w:rsidRPr="00172309">
        <w:t>.</w:t>
      </w:r>
      <w:r w:rsidR="00771CCF" w:rsidRPr="00172309">
        <w:t xml:space="preserve"> mok</w:t>
      </w:r>
      <w:r w:rsidR="007E475A" w:rsidRPr="00172309">
        <w:t>inių</w:t>
      </w:r>
      <w:r w:rsidR="00771CCF" w:rsidRPr="00172309">
        <w:t xml:space="preserve"> </w:t>
      </w:r>
      <w:r w:rsidR="007E475A" w:rsidRPr="00172309">
        <w:t xml:space="preserve">tėvai </w:t>
      </w:r>
      <w:r w:rsidR="00F9292E" w:rsidRPr="00172309">
        <w:t>parinko</w:t>
      </w:r>
      <w:r w:rsidR="002319E7" w:rsidRPr="00172309">
        <w:t xml:space="preserve"> </w:t>
      </w:r>
      <w:r w:rsidR="00434CB3" w:rsidRPr="00172309">
        <w:t>mokiniams</w:t>
      </w:r>
      <w:r w:rsidR="00262029" w:rsidRPr="00172309">
        <w:t xml:space="preserve"> </w:t>
      </w:r>
      <w:r w:rsidR="002319E7" w:rsidRPr="00172309">
        <w:t>tikybą.</w:t>
      </w:r>
    </w:p>
    <w:p w:rsidR="007A6596" w:rsidRPr="00256C2E" w:rsidRDefault="00475736" w:rsidP="003B628D">
      <w:pPr>
        <w:pStyle w:val="Sraopastraipa"/>
        <w:numPr>
          <w:ilvl w:val="0"/>
          <w:numId w:val="13"/>
        </w:numPr>
        <w:spacing w:line="276" w:lineRule="auto"/>
        <w:ind w:left="0" w:right="340"/>
        <w:jc w:val="both"/>
      </w:pPr>
      <w:r w:rsidRPr="003B628D">
        <w:rPr>
          <w:b/>
        </w:rPr>
        <w:t>Gimtoji kalba (lenkų).</w:t>
      </w:r>
    </w:p>
    <w:p w:rsidR="007D6687" w:rsidRPr="00172309" w:rsidRDefault="007D6687" w:rsidP="004974D3">
      <w:pPr>
        <w:spacing w:line="276" w:lineRule="auto"/>
        <w:jc w:val="both"/>
      </w:pPr>
      <w:r w:rsidRPr="00D230B6">
        <w:lastRenderedPageBreak/>
        <w:t>Remiantis</w:t>
      </w:r>
      <w:r w:rsidR="00DE0363" w:rsidRPr="00D230B6">
        <w:t xml:space="preserve"> Nacionalinių tyrimų duomenimis 3 klasėje</w:t>
      </w:r>
      <w:r w:rsidR="00942E43" w:rsidRPr="00D230B6">
        <w:rPr>
          <w:b/>
        </w:rPr>
        <w:t xml:space="preserve"> </w:t>
      </w:r>
      <w:r w:rsidRPr="00D230B6">
        <w:t>bus tobulinamos interpretav</w:t>
      </w:r>
      <w:r w:rsidR="001C692C" w:rsidRPr="00D230B6">
        <w:t>imo ir idėjų generavimo sritys</w:t>
      </w:r>
      <w:r w:rsidR="00D230B6" w:rsidRPr="00D230B6">
        <w:t>, raštingumas, aukštesnieji mąstymo gebėjimai.</w:t>
      </w:r>
    </w:p>
    <w:p w:rsidR="007A6596" w:rsidRPr="003B628D" w:rsidRDefault="00475736" w:rsidP="003B628D">
      <w:pPr>
        <w:pStyle w:val="Sraopastraipa"/>
        <w:numPr>
          <w:ilvl w:val="0"/>
          <w:numId w:val="13"/>
        </w:numPr>
        <w:spacing w:line="276" w:lineRule="auto"/>
        <w:ind w:left="0" w:right="340"/>
        <w:jc w:val="both"/>
        <w:rPr>
          <w:b/>
        </w:rPr>
      </w:pPr>
      <w:r w:rsidRPr="003B628D">
        <w:rPr>
          <w:b/>
        </w:rPr>
        <w:t>Pirmoji užsienio kalba.</w:t>
      </w:r>
    </w:p>
    <w:p w:rsidR="006E1C3C" w:rsidRDefault="003B628D" w:rsidP="004974D3">
      <w:pPr>
        <w:spacing w:line="276" w:lineRule="auto"/>
        <w:jc w:val="both"/>
        <w:rPr>
          <w:spacing w:val="-2"/>
        </w:rPr>
      </w:pPr>
      <w:r>
        <w:rPr>
          <w:spacing w:val="-2"/>
        </w:rPr>
        <w:t>30</w:t>
      </w:r>
      <w:r w:rsidR="006E1C3C">
        <w:rPr>
          <w:spacing w:val="-2"/>
        </w:rPr>
        <w:t xml:space="preserve">.1. Pirmosios užsienio kalbos pradedama mokyti 2 klasėje. </w:t>
      </w:r>
    </w:p>
    <w:p w:rsidR="007D7589" w:rsidRPr="00172309" w:rsidRDefault="003B628D" w:rsidP="004974D3">
      <w:pPr>
        <w:spacing w:line="276" w:lineRule="auto"/>
        <w:jc w:val="both"/>
      </w:pPr>
      <w:r>
        <w:t>30</w:t>
      </w:r>
      <w:r w:rsidR="006E1C3C">
        <w:t xml:space="preserve">.2. </w:t>
      </w:r>
      <w:r w:rsidR="002319E7" w:rsidRPr="00172309">
        <w:t>2 klasės mokiniams</w:t>
      </w:r>
      <w:r w:rsidR="007A6596" w:rsidRPr="00172309">
        <w:t xml:space="preserve"> </w:t>
      </w:r>
      <w:r w:rsidR="006E1C3C">
        <w:t xml:space="preserve">tėvai parinko </w:t>
      </w:r>
      <w:r w:rsidR="002319E7" w:rsidRPr="00172309">
        <w:t>anglų kalbą</w:t>
      </w:r>
      <w:r w:rsidR="0063559E" w:rsidRPr="00172309">
        <w:t xml:space="preserve">. </w:t>
      </w:r>
    </w:p>
    <w:p w:rsidR="007A6596" w:rsidRPr="003B628D" w:rsidRDefault="00F53A1D" w:rsidP="003B628D">
      <w:pPr>
        <w:pStyle w:val="Sraopastraipa"/>
        <w:numPr>
          <w:ilvl w:val="0"/>
          <w:numId w:val="13"/>
        </w:numPr>
        <w:spacing w:line="276" w:lineRule="auto"/>
        <w:ind w:left="0" w:right="340"/>
        <w:jc w:val="both"/>
        <w:rPr>
          <w:b/>
        </w:rPr>
      </w:pPr>
      <w:r w:rsidRPr="003B628D">
        <w:rPr>
          <w:b/>
        </w:rPr>
        <w:t>Socialinis ir gamtamokslinis ugdymas</w:t>
      </w:r>
      <w:r w:rsidR="00F74600" w:rsidRPr="003B628D">
        <w:rPr>
          <w:b/>
        </w:rPr>
        <w:t xml:space="preserve"> (pasaulio pažinimas)</w:t>
      </w:r>
      <w:r w:rsidR="00475736" w:rsidRPr="003B628D">
        <w:rPr>
          <w:b/>
        </w:rPr>
        <w:t>.</w:t>
      </w:r>
    </w:p>
    <w:p w:rsidR="00F53A1D" w:rsidRDefault="00A4720B" w:rsidP="004974D3">
      <w:pPr>
        <w:widowControl w:val="0"/>
        <w:autoSpaceDE w:val="0"/>
        <w:autoSpaceDN w:val="0"/>
        <w:adjustRightInd w:val="0"/>
        <w:spacing w:before="1" w:line="276" w:lineRule="auto"/>
        <w:ind w:right="367"/>
        <w:jc w:val="both"/>
      </w:pPr>
      <w:r w:rsidRPr="00172309">
        <w:t xml:space="preserve">Praktiniams gamtamoksliniams gebėjimams ugdyti bus skiriama </w:t>
      </w:r>
      <w:r w:rsidR="006D168D" w:rsidRPr="00172309">
        <w:rPr>
          <w:w w:val="102"/>
        </w:rPr>
        <w:t xml:space="preserve">1/4 dalykui skiriamo </w:t>
      </w:r>
      <w:r w:rsidRPr="00172309">
        <w:rPr>
          <w:w w:val="102"/>
        </w:rPr>
        <w:t xml:space="preserve">laiko, užsiėmimai bus organizuojami </w:t>
      </w:r>
      <w:r w:rsidRPr="00172309">
        <w:t>natūralioje gamtinėje aplinkoje.</w:t>
      </w:r>
    </w:p>
    <w:p w:rsidR="00C6079B" w:rsidRPr="003B628D" w:rsidRDefault="004D3B0E" w:rsidP="003B628D">
      <w:pPr>
        <w:pStyle w:val="Sraopastraipa"/>
        <w:numPr>
          <w:ilvl w:val="0"/>
          <w:numId w:val="13"/>
        </w:numPr>
        <w:spacing w:line="276" w:lineRule="auto"/>
        <w:ind w:left="0" w:right="340"/>
        <w:jc w:val="both"/>
        <w:rPr>
          <w:b/>
        </w:rPr>
      </w:pPr>
      <w:r w:rsidRPr="003B628D">
        <w:rPr>
          <w:b/>
        </w:rPr>
        <w:t>Matemati</w:t>
      </w:r>
      <w:r w:rsidR="000140E4" w:rsidRPr="003B628D">
        <w:rPr>
          <w:b/>
        </w:rPr>
        <w:t>nis ugdymas</w:t>
      </w:r>
      <w:r w:rsidR="00537397" w:rsidRPr="003B628D">
        <w:rPr>
          <w:b/>
        </w:rPr>
        <w:t xml:space="preserve">. </w:t>
      </w:r>
    </w:p>
    <w:p w:rsidR="00371FFE" w:rsidRPr="00D238A3" w:rsidRDefault="00D238A3" w:rsidP="004974D3">
      <w:pPr>
        <w:widowControl w:val="0"/>
        <w:autoSpaceDE w:val="0"/>
        <w:autoSpaceDN w:val="0"/>
        <w:adjustRightInd w:val="0"/>
        <w:spacing w:before="1" w:line="276" w:lineRule="auto"/>
        <w:ind w:right="367"/>
        <w:jc w:val="both"/>
      </w:pPr>
      <w:r w:rsidRPr="00D230B6">
        <w:rPr>
          <w:spacing w:val="-4"/>
        </w:rPr>
        <w:t>Remiantis Nacionalini</w:t>
      </w:r>
      <w:r w:rsidR="00DE0363" w:rsidRPr="00D230B6">
        <w:rPr>
          <w:spacing w:val="-4"/>
        </w:rPr>
        <w:t xml:space="preserve">ų tyrimų duomenimis 3 klasėje </w:t>
      </w:r>
      <w:r w:rsidR="00BC4F30" w:rsidRPr="00D230B6">
        <w:t xml:space="preserve">bus </w:t>
      </w:r>
      <w:r w:rsidR="00942E43" w:rsidRPr="00D230B6">
        <w:t>tobulinamos</w:t>
      </w:r>
      <w:r w:rsidRPr="00D230B6">
        <w:t xml:space="preserve"> sritys: </w:t>
      </w:r>
      <w:r w:rsidR="001C692C" w:rsidRPr="00D230B6">
        <w:t xml:space="preserve">komunikavimo ir bendrųjų </w:t>
      </w:r>
      <w:r w:rsidRPr="00D230B6">
        <w:rPr>
          <w:spacing w:val="-2"/>
        </w:rPr>
        <w:t>p</w:t>
      </w:r>
      <w:r w:rsidR="00371FFE" w:rsidRPr="00D230B6">
        <w:rPr>
          <w:spacing w:val="-2"/>
        </w:rPr>
        <w:t>roblemų sprendimas,</w:t>
      </w:r>
      <w:r w:rsidR="001C692C" w:rsidRPr="00D230B6">
        <w:rPr>
          <w:spacing w:val="-2"/>
        </w:rPr>
        <w:t xml:space="preserve"> </w:t>
      </w:r>
      <w:r w:rsidR="00D230B6" w:rsidRPr="00D230B6">
        <w:rPr>
          <w:spacing w:val="-2"/>
        </w:rPr>
        <w:t xml:space="preserve">geometrija, matai ir matavimai, </w:t>
      </w:r>
      <w:r w:rsidR="001C692C" w:rsidRPr="00D230B6">
        <w:rPr>
          <w:spacing w:val="-2"/>
        </w:rPr>
        <w:t>aukštesnieji mąstymo gebėjimai.</w:t>
      </w:r>
    </w:p>
    <w:p w:rsidR="00A67D4A" w:rsidRPr="003B628D" w:rsidRDefault="00F74600" w:rsidP="003B628D">
      <w:pPr>
        <w:pStyle w:val="Sraopastraipa"/>
        <w:numPr>
          <w:ilvl w:val="0"/>
          <w:numId w:val="13"/>
        </w:numPr>
        <w:spacing w:line="276" w:lineRule="auto"/>
        <w:ind w:left="0" w:right="340"/>
        <w:jc w:val="both"/>
        <w:rPr>
          <w:b/>
        </w:rPr>
      </w:pPr>
      <w:r w:rsidRPr="003B628D">
        <w:rPr>
          <w:b/>
        </w:rPr>
        <w:t>Kūno kultūra</w:t>
      </w:r>
      <w:r w:rsidR="004D3B0E" w:rsidRPr="003B628D">
        <w:rPr>
          <w:b/>
        </w:rPr>
        <w:t>.</w:t>
      </w:r>
    </w:p>
    <w:p w:rsidR="006D358B" w:rsidRPr="00172309" w:rsidRDefault="003B628D" w:rsidP="004974D3">
      <w:pPr>
        <w:spacing w:line="276" w:lineRule="auto"/>
        <w:jc w:val="both"/>
      </w:pPr>
      <w:r>
        <w:rPr>
          <w:bCs/>
        </w:rPr>
        <w:t>33</w:t>
      </w:r>
      <w:r w:rsidR="00130FE0" w:rsidRPr="00172309">
        <w:rPr>
          <w:bCs/>
        </w:rPr>
        <w:t>.</w:t>
      </w:r>
      <w:r w:rsidR="00CB5FDB" w:rsidRPr="00172309">
        <w:rPr>
          <w:bCs/>
        </w:rPr>
        <w:t>1.</w:t>
      </w:r>
      <w:r w:rsidR="00CB5FDB" w:rsidRPr="00172309">
        <w:rPr>
          <w:b/>
          <w:bCs/>
        </w:rPr>
        <w:t xml:space="preserve"> </w:t>
      </w:r>
      <w:r w:rsidR="000A4AC6" w:rsidRPr="00172309">
        <w:t xml:space="preserve">Kūno kultūrai </w:t>
      </w:r>
      <w:r w:rsidR="00EA2A9F" w:rsidRPr="001628FB">
        <w:t>1</w:t>
      </w:r>
      <w:r w:rsidR="001628FB">
        <w:t>-</w:t>
      </w:r>
      <w:r w:rsidR="00EA2A9F" w:rsidRPr="00172309">
        <w:t>4 klasėse skiriama</w:t>
      </w:r>
      <w:r w:rsidR="001628FB">
        <w:t>:</w:t>
      </w:r>
      <w:r w:rsidR="00EA2A9F" w:rsidRPr="00172309">
        <w:t xml:space="preserve"> </w:t>
      </w:r>
      <w:r w:rsidR="001628FB">
        <w:t xml:space="preserve"> 1 </w:t>
      </w:r>
      <w:proofErr w:type="spellStart"/>
      <w:r w:rsidR="001628FB">
        <w:t>kl</w:t>
      </w:r>
      <w:proofErr w:type="spellEnd"/>
      <w:r w:rsidR="001628FB">
        <w:t xml:space="preserve">. - 3 val.; 2 </w:t>
      </w:r>
      <w:proofErr w:type="spellStart"/>
      <w:r w:rsidR="001628FB">
        <w:t>kl</w:t>
      </w:r>
      <w:proofErr w:type="spellEnd"/>
      <w:r w:rsidR="001628FB">
        <w:t xml:space="preserve">. – 2 val.; 3 </w:t>
      </w:r>
      <w:proofErr w:type="spellStart"/>
      <w:r w:rsidR="001628FB">
        <w:t>kl</w:t>
      </w:r>
      <w:proofErr w:type="spellEnd"/>
      <w:r w:rsidR="001628FB">
        <w:t xml:space="preserve">. – 2 val.; 4 </w:t>
      </w:r>
      <w:proofErr w:type="spellStart"/>
      <w:r w:rsidR="001628FB">
        <w:t>kl</w:t>
      </w:r>
      <w:proofErr w:type="spellEnd"/>
      <w:r w:rsidR="001628FB">
        <w:t xml:space="preserve">. – 3 val. </w:t>
      </w:r>
      <w:r w:rsidR="00475736">
        <w:t>Mokiniams bus sudaryta galimybė 1 valandą per savaitę lankyti aktyvaus judėjimo pratybas mokykloje.</w:t>
      </w:r>
    </w:p>
    <w:p w:rsidR="00A67D4A" w:rsidRPr="00172309" w:rsidRDefault="003B628D" w:rsidP="004974D3">
      <w:pPr>
        <w:spacing w:line="276" w:lineRule="auto"/>
        <w:jc w:val="both"/>
        <w:rPr>
          <w:bCs/>
        </w:rPr>
      </w:pPr>
      <w:r>
        <w:rPr>
          <w:bCs/>
        </w:rPr>
        <w:t>33</w:t>
      </w:r>
      <w:r w:rsidR="00130FE0" w:rsidRPr="00172309">
        <w:rPr>
          <w:bCs/>
        </w:rPr>
        <w:t>.</w:t>
      </w:r>
      <w:r w:rsidR="00F83923" w:rsidRPr="00172309">
        <w:rPr>
          <w:bCs/>
        </w:rPr>
        <w:t>2</w:t>
      </w:r>
      <w:r w:rsidR="00475736">
        <w:rPr>
          <w:bCs/>
        </w:rPr>
        <w:t>. S</w:t>
      </w:r>
      <w:r w:rsidR="00A67D4A" w:rsidRPr="00172309">
        <w:rPr>
          <w:bCs/>
        </w:rPr>
        <w:t>pecialiosios medicini</w:t>
      </w:r>
      <w:r w:rsidR="004D3B0E" w:rsidRPr="00172309">
        <w:rPr>
          <w:bCs/>
        </w:rPr>
        <w:t>nės fizinio pajėgumo grupės</w:t>
      </w:r>
      <w:r w:rsidR="001465B3" w:rsidRPr="00172309">
        <w:rPr>
          <w:bCs/>
        </w:rPr>
        <w:t xml:space="preserve"> </w:t>
      </w:r>
      <w:r w:rsidR="00A67D4A" w:rsidRPr="00172309">
        <w:rPr>
          <w:bCs/>
        </w:rPr>
        <w:t xml:space="preserve">mokiniai dalyvauja </w:t>
      </w:r>
      <w:r w:rsidR="00CB5FDB" w:rsidRPr="00172309">
        <w:rPr>
          <w:bCs/>
        </w:rPr>
        <w:t>ugdymo veiklose</w:t>
      </w:r>
      <w:r w:rsidR="00A67D4A" w:rsidRPr="00172309">
        <w:rPr>
          <w:bCs/>
        </w:rPr>
        <w:t xml:space="preserve"> su pagrindine grupe, bet pratimai ir krūvis jiems skiriami pagal gydytojo rekomendacijas</w:t>
      </w:r>
      <w:r w:rsidR="00A07703" w:rsidRPr="00172309">
        <w:rPr>
          <w:bCs/>
        </w:rPr>
        <w:t xml:space="preserve"> atsižvelgus į ligų pobūdį. Neskiriama ir neatliekama pratimų, galinčių skatinti ligų paūmėjimą. </w:t>
      </w:r>
    </w:p>
    <w:p w:rsidR="00A67D4A" w:rsidRPr="003B628D" w:rsidRDefault="00A67D4A" w:rsidP="003B628D">
      <w:pPr>
        <w:pStyle w:val="Sraopastraipa"/>
        <w:numPr>
          <w:ilvl w:val="0"/>
          <w:numId w:val="13"/>
        </w:numPr>
        <w:spacing w:line="276" w:lineRule="auto"/>
        <w:ind w:left="0" w:right="340"/>
        <w:jc w:val="both"/>
        <w:rPr>
          <w:b/>
        </w:rPr>
      </w:pPr>
      <w:r w:rsidRPr="003B628D">
        <w:rPr>
          <w:b/>
        </w:rPr>
        <w:t xml:space="preserve">Į Bendrosios programos ugdymo dalykų turinį </w:t>
      </w:r>
      <w:r w:rsidR="00973E01" w:rsidRPr="003B628D">
        <w:rPr>
          <w:b/>
        </w:rPr>
        <w:t xml:space="preserve">ir neformalųjį vaikų švietimą </w:t>
      </w:r>
      <w:r w:rsidRPr="003B628D">
        <w:rPr>
          <w:b/>
        </w:rPr>
        <w:t>integruojama:</w:t>
      </w:r>
    </w:p>
    <w:p w:rsidR="00AF65C9" w:rsidRDefault="003B628D" w:rsidP="004974D3">
      <w:pPr>
        <w:spacing w:line="276" w:lineRule="auto"/>
        <w:jc w:val="both"/>
      </w:pPr>
      <w:r>
        <w:t>34</w:t>
      </w:r>
      <w:r w:rsidR="00130FE0" w:rsidRPr="00172309">
        <w:t xml:space="preserve">.1. </w:t>
      </w:r>
      <w:r w:rsidR="00AF65C9">
        <w:t>bendrųjų kompetencijų ir gyvenimo įgūdžių ugdymo integruojamųjų programų – Mokymosi mokytis, Komunikavimo, Darnaus vystymosi, Kultūrinio sąmoningumo, Gyvenimo įgūdžių ugdymo programų pagrindai. Šios programos atskirai nevykdomos, jos yra integruotos į Bendrosios programos turinį;</w:t>
      </w:r>
    </w:p>
    <w:p w:rsidR="00EC1DEB" w:rsidRDefault="003B628D" w:rsidP="004974D3">
      <w:pPr>
        <w:widowControl w:val="0"/>
        <w:autoSpaceDE w:val="0"/>
        <w:autoSpaceDN w:val="0"/>
        <w:adjustRightInd w:val="0"/>
        <w:spacing w:line="276" w:lineRule="auto"/>
        <w:ind w:right="369"/>
        <w:jc w:val="both"/>
      </w:pPr>
      <w:r>
        <w:t>34</w:t>
      </w:r>
      <w:r w:rsidR="00130FE0" w:rsidRPr="00172309">
        <w:t xml:space="preserve">.2. </w:t>
      </w:r>
      <w:r w:rsidR="00EC1DEB">
        <w:t>Žmog</w:t>
      </w:r>
      <w:r w:rsidR="00C85A0C">
        <w:t xml:space="preserve">aus saugos </w:t>
      </w:r>
      <w:r w:rsidR="00C85A0C" w:rsidRPr="00A05B40">
        <w:t xml:space="preserve">bendroji programa ir, </w:t>
      </w:r>
      <w:r w:rsidR="00EC1DEB" w:rsidRPr="00A05B40">
        <w:t>Sveikatos</w:t>
      </w:r>
      <w:r w:rsidR="00EC1DEB">
        <w:t xml:space="preserve"> ir lytiškumo ugdymo bei rengimo šeimai bendroji programa;</w:t>
      </w:r>
    </w:p>
    <w:p w:rsidR="00A9443D" w:rsidRDefault="003B628D" w:rsidP="004974D3">
      <w:pPr>
        <w:widowControl w:val="0"/>
        <w:autoSpaceDE w:val="0"/>
        <w:autoSpaceDN w:val="0"/>
        <w:adjustRightInd w:val="0"/>
        <w:spacing w:line="276" w:lineRule="auto"/>
        <w:ind w:right="369"/>
        <w:jc w:val="both"/>
      </w:pPr>
      <w:r>
        <w:t>34</w:t>
      </w:r>
      <w:r w:rsidR="00130FE0" w:rsidRPr="00172309">
        <w:t xml:space="preserve">.3. </w:t>
      </w:r>
      <w:r w:rsidR="00325473">
        <w:t>mokyklos pasirinkt</w:t>
      </w:r>
      <w:r w:rsidR="00747D5E">
        <w:t>a</w:t>
      </w:r>
      <w:r w:rsidR="00325473">
        <w:t xml:space="preserve"> prevencinė</w:t>
      </w:r>
      <w:r w:rsidR="00EC1DEB">
        <w:t xml:space="preserve"> program</w:t>
      </w:r>
      <w:r w:rsidR="00747D5E">
        <w:t>a</w:t>
      </w:r>
      <w:r w:rsidR="00EC1DEB">
        <w:t>, kuri apima alkoholio, tabako, taip pat kitų psichiką veikiančių medžiag</w:t>
      </w:r>
      <w:r w:rsidR="00A9443D">
        <w:t xml:space="preserve">ų vartojimo prevenciją, </w:t>
      </w:r>
      <w:r w:rsidR="00A5673F">
        <w:t xml:space="preserve">skatina sveiką </w:t>
      </w:r>
      <w:r w:rsidR="00654CD2">
        <w:t>gyvenseną. Įgyvendindama</w:t>
      </w:r>
      <w:r w:rsidR="00A9443D">
        <w:t xml:space="preserve"> Smurto</w:t>
      </w:r>
      <w:r w:rsidR="0019161B">
        <w:t xml:space="preserve"> prevencijos mokykloje programa;</w:t>
      </w:r>
    </w:p>
    <w:p w:rsidR="00EC1DEB" w:rsidRDefault="003B628D" w:rsidP="004974D3">
      <w:pPr>
        <w:widowControl w:val="0"/>
        <w:autoSpaceDE w:val="0"/>
        <w:autoSpaceDN w:val="0"/>
        <w:adjustRightInd w:val="0"/>
        <w:spacing w:line="276" w:lineRule="auto"/>
        <w:ind w:right="369"/>
        <w:jc w:val="both"/>
      </w:pPr>
      <w:r>
        <w:t>34</w:t>
      </w:r>
      <w:r w:rsidR="007C0119">
        <w:t>.</w:t>
      </w:r>
      <w:r w:rsidR="00130FE0" w:rsidRPr="00172309">
        <w:t xml:space="preserve">4. </w:t>
      </w:r>
      <w:r w:rsidR="00EC1DEB">
        <w:rPr>
          <w:spacing w:val="-3"/>
        </w:rPr>
        <w:t>E</w:t>
      </w:r>
      <w:r w:rsidR="00A5673F">
        <w:rPr>
          <w:spacing w:val="-3"/>
        </w:rPr>
        <w:t>tninės kultūros ugdymo programa</w:t>
      </w:r>
      <w:r w:rsidR="0019161B">
        <w:rPr>
          <w:spacing w:val="-3"/>
        </w:rPr>
        <w:t>;</w:t>
      </w:r>
    </w:p>
    <w:p w:rsidR="00A5673F" w:rsidRDefault="003B628D" w:rsidP="004974D3">
      <w:pPr>
        <w:spacing w:line="276" w:lineRule="auto"/>
        <w:jc w:val="both"/>
      </w:pPr>
      <w:r>
        <w:t>34</w:t>
      </w:r>
      <w:r w:rsidR="00130FE0" w:rsidRPr="00172309">
        <w:t xml:space="preserve">.5. </w:t>
      </w:r>
      <w:r w:rsidR="0019161B">
        <w:rPr>
          <w:color w:val="000000"/>
        </w:rPr>
        <w:t>Ugdymo karjerai programa;</w:t>
      </w:r>
    </w:p>
    <w:p w:rsidR="00AA29C0" w:rsidRPr="00A5673F" w:rsidRDefault="003B628D" w:rsidP="00AA29C0">
      <w:pPr>
        <w:spacing w:line="276" w:lineRule="auto"/>
        <w:jc w:val="both"/>
      </w:pPr>
      <w:r>
        <w:t>34</w:t>
      </w:r>
      <w:r w:rsidR="00A5673F">
        <w:t xml:space="preserve">.6. </w:t>
      </w:r>
      <w:r w:rsidR="0019161B">
        <w:t>i</w:t>
      </w:r>
      <w:r w:rsidR="00EC1DEB" w:rsidRPr="00172309">
        <w:t xml:space="preserve">nformacinės komunikacinės technologijos ugdymo procese </w:t>
      </w:r>
      <w:r w:rsidR="00EC1DEB">
        <w:t>naudojamos kaip ugdymo priemonė.</w:t>
      </w:r>
    </w:p>
    <w:p w:rsidR="00EF0E7F" w:rsidRPr="003B628D" w:rsidRDefault="00D03EA1" w:rsidP="003B628D">
      <w:pPr>
        <w:pStyle w:val="Sraopastraipa"/>
        <w:numPr>
          <w:ilvl w:val="0"/>
          <w:numId w:val="13"/>
        </w:numPr>
        <w:spacing w:line="276" w:lineRule="auto"/>
        <w:ind w:left="0" w:right="340"/>
        <w:jc w:val="both"/>
      </w:pPr>
      <w:r w:rsidRPr="003B628D">
        <w:t>Mokytojo planuojama programų integracija fiksuojama ilgalaikiame plane</w:t>
      </w:r>
      <w:r w:rsidR="004974D3" w:rsidRPr="003B628D">
        <w:t xml:space="preserve"> ir elektroniniame</w:t>
      </w:r>
      <w:r w:rsidR="003B628D" w:rsidRPr="003B628D">
        <w:t xml:space="preserve"> </w:t>
      </w:r>
      <w:r w:rsidR="004974D3" w:rsidRPr="003B628D">
        <w:t>dienyne</w:t>
      </w:r>
      <w:r w:rsidRPr="003B628D">
        <w:t>.</w:t>
      </w:r>
    </w:p>
    <w:p w:rsidR="00BF09E1" w:rsidRPr="00BF09E1" w:rsidRDefault="00BF09E1" w:rsidP="00BF09E1">
      <w:pPr>
        <w:spacing w:line="276" w:lineRule="auto"/>
        <w:ind w:left="-340"/>
        <w:jc w:val="both"/>
      </w:pPr>
    </w:p>
    <w:p w:rsidR="003B628D" w:rsidRDefault="00654CD2" w:rsidP="003B628D">
      <w:pPr>
        <w:pStyle w:val="Sraopastraipa"/>
        <w:spacing w:line="276" w:lineRule="auto"/>
        <w:ind w:left="0" w:right="369"/>
        <w:jc w:val="center"/>
        <w:rPr>
          <w:b/>
          <w:sz w:val="26"/>
          <w:szCs w:val="26"/>
        </w:rPr>
      </w:pPr>
      <w:r>
        <w:rPr>
          <w:b/>
          <w:sz w:val="26"/>
          <w:szCs w:val="26"/>
        </w:rPr>
        <w:t xml:space="preserve"> </w:t>
      </w:r>
      <w:r w:rsidR="00792656" w:rsidRPr="008432F5">
        <w:rPr>
          <w:b/>
          <w:sz w:val="26"/>
          <w:szCs w:val="26"/>
        </w:rPr>
        <w:t>Pažintinė - kultūrinė veikla</w:t>
      </w:r>
      <w:r w:rsidR="00E26E8F">
        <w:rPr>
          <w:b/>
          <w:sz w:val="26"/>
          <w:szCs w:val="26"/>
        </w:rPr>
        <w:t xml:space="preserve"> 1-4 klasėse</w:t>
      </w:r>
    </w:p>
    <w:p w:rsidR="00B9654A" w:rsidRPr="003B628D" w:rsidRDefault="005D5712" w:rsidP="003B628D">
      <w:pPr>
        <w:pStyle w:val="Sraopastraipa"/>
        <w:numPr>
          <w:ilvl w:val="0"/>
          <w:numId w:val="13"/>
        </w:numPr>
        <w:spacing w:line="276" w:lineRule="auto"/>
        <w:ind w:left="0" w:right="340"/>
        <w:jc w:val="both"/>
      </w:pPr>
      <w:r w:rsidRPr="006D4845">
        <w:t>Penkiolika</w:t>
      </w:r>
      <w:r w:rsidR="00B9654A" w:rsidRPr="006D4845">
        <w:t xml:space="preserve"> ugdymo proceso dienų</w:t>
      </w:r>
      <w:r w:rsidR="00B9654A" w:rsidRPr="003B628D">
        <w:t xml:space="preserve"> </w:t>
      </w:r>
      <w:r w:rsidR="00B9654A" w:rsidRPr="006D4845">
        <w:t>per mokslo metus skiriam</w:t>
      </w:r>
      <w:r w:rsidR="00C11D68" w:rsidRPr="006D4845">
        <w:t>e</w:t>
      </w:r>
      <w:r w:rsidR="00B9654A" w:rsidRPr="006D4845">
        <w:t xml:space="preserve"> kultūrinei pažintinei veiklai. </w:t>
      </w:r>
    </w:p>
    <w:p w:rsidR="00B9654A" w:rsidRPr="00346667" w:rsidRDefault="005D5712" w:rsidP="003B628D">
      <w:pPr>
        <w:pStyle w:val="Sraopastraipa"/>
        <w:spacing w:line="276" w:lineRule="auto"/>
        <w:ind w:left="0" w:right="340"/>
        <w:jc w:val="both"/>
      </w:pPr>
      <w:r w:rsidRPr="006D4845">
        <w:t>Dėl dešimties</w:t>
      </w:r>
      <w:r w:rsidR="00C11D68" w:rsidRPr="00C11BFA">
        <w:t xml:space="preserve"> ugdymo dienų sprendimą priėmė</w:t>
      </w:r>
      <w:r w:rsidR="00B9654A" w:rsidRPr="00C11BFA">
        <w:t xml:space="preserve"> mokykla, dėl kitų penkių dienų – švietimo skyrius.</w:t>
      </w:r>
      <w:r w:rsidR="003B628D">
        <w:t xml:space="preserve"> </w:t>
      </w:r>
      <w:r w:rsidR="00B9654A" w:rsidRPr="00172309">
        <w:t xml:space="preserve">Ši veikla yra ugdymo proceso dalis, ja siekiama Bendrojoje programoje numatytų ugdymo tikslų. Šios dienos įskaičiuojamos į ugdymosi dienų skaičių. </w:t>
      </w:r>
      <w:r w:rsidR="00276E1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641"/>
        <w:gridCol w:w="1134"/>
        <w:gridCol w:w="1276"/>
        <w:gridCol w:w="2065"/>
      </w:tblGrid>
      <w:tr w:rsidR="00B9654A" w:rsidRPr="00172309" w:rsidTr="0053006B">
        <w:tc>
          <w:tcPr>
            <w:tcW w:w="570" w:type="dxa"/>
          </w:tcPr>
          <w:p w:rsidR="00B9654A" w:rsidRPr="00346667" w:rsidRDefault="00B9654A" w:rsidP="00D71048">
            <w:pPr>
              <w:autoSpaceDE w:val="0"/>
              <w:autoSpaceDN w:val="0"/>
              <w:adjustRightInd w:val="0"/>
              <w:spacing w:line="276" w:lineRule="auto"/>
              <w:jc w:val="center"/>
              <w:rPr>
                <w:rFonts w:ascii="MinionPro-Regular" w:hAnsi="MinionPro-Regular" w:cs="MinionPro-Regular"/>
                <w:bCs/>
              </w:rPr>
            </w:pPr>
            <w:r w:rsidRPr="00346667">
              <w:rPr>
                <w:rFonts w:ascii="MinionPro-Regular" w:hAnsi="MinionPro-Regular" w:cs="MinionPro-Regular"/>
                <w:bCs/>
              </w:rPr>
              <w:t>Eil. Nr.</w:t>
            </w:r>
          </w:p>
        </w:tc>
        <w:tc>
          <w:tcPr>
            <w:tcW w:w="4641" w:type="dxa"/>
            <w:vAlign w:val="center"/>
          </w:tcPr>
          <w:p w:rsidR="00B9654A" w:rsidRPr="00346667" w:rsidRDefault="00B9654A" w:rsidP="00D71048">
            <w:pPr>
              <w:autoSpaceDE w:val="0"/>
              <w:autoSpaceDN w:val="0"/>
              <w:adjustRightInd w:val="0"/>
              <w:spacing w:line="276" w:lineRule="auto"/>
              <w:jc w:val="center"/>
              <w:rPr>
                <w:bCs/>
              </w:rPr>
            </w:pPr>
            <w:r w:rsidRPr="00346667">
              <w:rPr>
                <w:bCs/>
              </w:rPr>
              <w:t>Renginio pavadinimas</w:t>
            </w:r>
          </w:p>
        </w:tc>
        <w:tc>
          <w:tcPr>
            <w:tcW w:w="1134" w:type="dxa"/>
            <w:vAlign w:val="center"/>
          </w:tcPr>
          <w:p w:rsidR="00B9654A" w:rsidRPr="00346667" w:rsidRDefault="00B9654A" w:rsidP="00D71048">
            <w:pPr>
              <w:autoSpaceDE w:val="0"/>
              <w:autoSpaceDN w:val="0"/>
              <w:adjustRightInd w:val="0"/>
              <w:spacing w:line="276" w:lineRule="auto"/>
              <w:jc w:val="center"/>
              <w:rPr>
                <w:bCs/>
              </w:rPr>
            </w:pPr>
            <w:r w:rsidRPr="00346667">
              <w:rPr>
                <w:bCs/>
              </w:rPr>
              <w:t>Dienų skaičius</w:t>
            </w:r>
          </w:p>
        </w:tc>
        <w:tc>
          <w:tcPr>
            <w:tcW w:w="1276" w:type="dxa"/>
            <w:vAlign w:val="center"/>
          </w:tcPr>
          <w:p w:rsidR="00B9654A" w:rsidRPr="00346667" w:rsidRDefault="00B9654A" w:rsidP="00D71048">
            <w:pPr>
              <w:autoSpaceDE w:val="0"/>
              <w:autoSpaceDN w:val="0"/>
              <w:adjustRightInd w:val="0"/>
              <w:spacing w:line="276" w:lineRule="auto"/>
              <w:jc w:val="center"/>
              <w:rPr>
                <w:bCs/>
              </w:rPr>
            </w:pPr>
            <w:r w:rsidRPr="00346667">
              <w:rPr>
                <w:bCs/>
              </w:rPr>
              <w:t>Laikas</w:t>
            </w:r>
          </w:p>
        </w:tc>
        <w:tc>
          <w:tcPr>
            <w:tcW w:w="2065" w:type="dxa"/>
            <w:vAlign w:val="center"/>
          </w:tcPr>
          <w:p w:rsidR="00B9654A" w:rsidRPr="00346667" w:rsidRDefault="00B9654A" w:rsidP="00D71048">
            <w:pPr>
              <w:autoSpaceDE w:val="0"/>
              <w:autoSpaceDN w:val="0"/>
              <w:adjustRightInd w:val="0"/>
              <w:spacing w:line="276" w:lineRule="auto"/>
              <w:jc w:val="center"/>
              <w:rPr>
                <w:bCs/>
              </w:rPr>
            </w:pPr>
            <w:r w:rsidRPr="00346667">
              <w:rPr>
                <w:bCs/>
              </w:rPr>
              <w:t>Sprendimas</w:t>
            </w:r>
          </w:p>
        </w:tc>
      </w:tr>
      <w:tr w:rsidR="00B9654A" w:rsidRPr="00172309" w:rsidTr="0053006B">
        <w:tc>
          <w:tcPr>
            <w:tcW w:w="570" w:type="dxa"/>
          </w:tcPr>
          <w:p w:rsidR="00B9654A" w:rsidRPr="00C11BFA" w:rsidRDefault="00B9654A"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tcPr>
          <w:p w:rsidR="00B9654A" w:rsidRPr="00172309" w:rsidRDefault="00B9654A" w:rsidP="00D71048">
            <w:pPr>
              <w:autoSpaceDE w:val="0"/>
              <w:autoSpaceDN w:val="0"/>
              <w:adjustRightInd w:val="0"/>
              <w:spacing w:line="276" w:lineRule="auto"/>
            </w:pPr>
            <w:r w:rsidRPr="00172309">
              <w:t xml:space="preserve">Mokslo ir žinių dienos šventė </w:t>
            </w:r>
          </w:p>
        </w:tc>
        <w:tc>
          <w:tcPr>
            <w:tcW w:w="1134" w:type="dxa"/>
          </w:tcPr>
          <w:p w:rsidR="00B9654A" w:rsidRPr="00172309" w:rsidRDefault="00B9654A" w:rsidP="00D71048">
            <w:pPr>
              <w:autoSpaceDE w:val="0"/>
              <w:autoSpaceDN w:val="0"/>
              <w:adjustRightInd w:val="0"/>
              <w:spacing w:line="276" w:lineRule="auto"/>
              <w:jc w:val="center"/>
            </w:pPr>
            <w:r w:rsidRPr="00172309">
              <w:t>1</w:t>
            </w:r>
          </w:p>
        </w:tc>
        <w:tc>
          <w:tcPr>
            <w:tcW w:w="1276" w:type="dxa"/>
          </w:tcPr>
          <w:p w:rsidR="00B9654A" w:rsidRPr="00172309" w:rsidRDefault="00B9654A" w:rsidP="00D71048">
            <w:pPr>
              <w:autoSpaceDE w:val="0"/>
              <w:autoSpaceDN w:val="0"/>
              <w:adjustRightInd w:val="0"/>
              <w:spacing w:line="276" w:lineRule="auto"/>
            </w:pPr>
            <w:r w:rsidRPr="00172309">
              <w:t xml:space="preserve">Rugsėjis </w:t>
            </w:r>
          </w:p>
        </w:tc>
        <w:tc>
          <w:tcPr>
            <w:tcW w:w="2065" w:type="dxa"/>
          </w:tcPr>
          <w:p w:rsidR="00B9654A" w:rsidRPr="00172309" w:rsidRDefault="00B9654A" w:rsidP="00D71048">
            <w:pPr>
              <w:autoSpaceDE w:val="0"/>
              <w:autoSpaceDN w:val="0"/>
              <w:adjustRightInd w:val="0"/>
              <w:spacing w:line="276" w:lineRule="auto"/>
            </w:pPr>
            <w:r>
              <w:t>Mokyklos</w:t>
            </w:r>
          </w:p>
        </w:tc>
      </w:tr>
      <w:tr w:rsidR="001B1C59" w:rsidRPr="00172309" w:rsidTr="006D4845">
        <w:tc>
          <w:tcPr>
            <w:tcW w:w="570" w:type="dxa"/>
          </w:tcPr>
          <w:p w:rsidR="001B1C59" w:rsidRPr="00C11BFA" w:rsidRDefault="001B1C59" w:rsidP="001B1C59">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1B1C59" w:rsidRPr="00172309" w:rsidRDefault="001B1C59" w:rsidP="001B1C59">
            <w:pPr>
              <w:autoSpaceDE w:val="0"/>
              <w:autoSpaceDN w:val="0"/>
              <w:adjustRightInd w:val="0"/>
              <w:spacing w:line="276" w:lineRule="auto"/>
            </w:pPr>
            <w:r>
              <w:t xml:space="preserve">Ugdymas netradicinėje aplinkoje </w:t>
            </w:r>
          </w:p>
        </w:tc>
        <w:tc>
          <w:tcPr>
            <w:tcW w:w="1134" w:type="dxa"/>
            <w:shd w:val="clear" w:color="auto" w:fill="auto"/>
          </w:tcPr>
          <w:p w:rsidR="001B1C59" w:rsidRPr="00172309" w:rsidRDefault="001B1C59" w:rsidP="001B1C59">
            <w:pPr>
              <w:autoSpaceDE w:val="0"/>
              <w:autoSpaceDN w:val="0"/>
              <w:adjustRightInd w:val="0"/>
              <w:spacing w:line="276" w:lineRule="auto"/>
              <w:jc w:val="center"/>
            </w:pPr>
            <w:r w:rsidRPr="00172309">
              <w:t>1</w:t>
            </w:r>
          </w:p>
        </w:tc>
        <w:tc>
          <w:tcPr>
            <w:tcW w:w="1276" w:type="dxa"/>
            <w:shd w:val="clear" w:color="auto" w:fill="auto"/>
          </w:tcPr>
          <w:p w:rsidR="001B1C59" w:rsidRPr="00172309" w:rsidRDefault="001B1C59" w:rsidP="001B1C59">
            <w:pPr>
              <w:autoSpaceDE w:val="0"/>
              <w:autoSpaceDN w:val="0"/>
              <w:adjustRightInd w:val="0"/>
              <w:spacing w:line="276" w:lineRule="auto"/>
            </w:pPr>
            <w:r w:rsidRPr="00172309">
              <w:t xml:space="preserve">Rugsėjis </w:t>
            </w:r>
          </w:p>
        </w:tc>
        <w:tc>
          <w:tcPr>
            <w:tcW w:w="2065" w:type="dxa"/>
            <w:shd w:val="clear" w:color="auto" w:fill="auto"/>
          </w:tcPr>
          <w:p w:rsidR="001B1C59" w:rsidRPr="00172309" w:rsidRDefault="001B1C59" w:rsidP="001B1C59">
            <w:pPr>
              <w:autoSpaceDE w:val="0"/>
              <w:autoSpaceDN w:val="0"/>
              <w:adjustRightInd w:val="0"/>
              <w:spacing w:line="276" w:lineRule="auto"/>
            </w:pPr>
            <w:r>
              <w:t>Mokyklos</w:t>
            </w:r>
          </w:p>
        </w:tc>
      </w:tr>
      <w:tr w:rsidR="00B9654A" w:rsidRPr="00172309" w:rsidTr="006D4845">
        <w:tc>
          <w:tcPr>
            <w:tcW w:w="570" w:type="dxa"/>
          </w:tcPr>
          <w:p w:rsidR="00B9654A" w:rsidRPr="00C11BFA" w:rsidRDefault="00B9654A"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B9654A" w:rsidRPr="00172309" w:rsidRDefault="00B9654A" w:rsidP="00D71048">
            <w:pPr>
              <w:autoSpaceDE w:val="0"/>
              <w:autoSpaceDN w:val="0"/>
              <w:adjustRightInd w:val="0"/>
              <w:spacing w:line="276" w:lineRule="auto"/>
            </w:pPr>
            <w:r w:rsidRPr="00172309">
              <w:t xml:space="preserve">Savivaldos diena Mokytojų dienos proga </w:t>
            </w:r>
          </w:p>
        </w:tc>
        <w:tc>
          <w:tcPr>
            <w:tcW w:w="1134" w:type="dxa"/>
            <w:shd w:val="clear" w:color="auto" w:fill="auto"/>
          </w:tcPr>
          <w:p w:rsidR="00B9654A" w:rsidRPr="00172309" w:rsidRDefault="00B9654A" w:rsidP="00D71048">
            <w:pPr>
              <w:autoSpaceDE w:val="0"/>
              <w:autoSpaceDN w:val="0"/>
              <w:adjustRightInd w:val="0"/>
              <w:spacing w:line="276" w:lineRule="auto"/>
              <w:jc w:val="center"/>
            </w:pPr>
            <w:r>
              <w:t>1</w:t>
            </w:r>
          </w:p>
        </w:tc>
        <w:tc>
          <w:tcPr>
            <w:tcW w:w="1276" w:type="dxa"/>
            <w:shd w:val="clear" w:color="auto" w:fill="auto"/>
          </w:tcPr>
          <w:p w:rsidR="00B9654A" w:rsidRPr="00172309" w:rsidRDefault="00B9654A" w:rsidP="00D71048">
            <w:pPr>
              <w:autoSpaceDE w:val="0"/>
              <w:autoSpaceDN w:val="0"/>
              <w:adjustRightInd w:val="0"/>
              <w:spacing w:line="276" w:lineRule="auto"/>
            </w:pPr>
            <w:r w:rsidRPr="00172309">
              <w:t>Spalis</w:t>
            </w:r>
          </w:p>
        </w:tc>
        <w:tc>
          <w:tcPr>
            <w:tcW w:w="2065" w:type="dxa"/>
            <w:shd w:val="clear" w:color="auto" w:fill="auto"/>
          </w:tcPr>
          <w:p w:rsidR="00B9654A" w:rsidRDefault="00B9654A" w:rsidP="00D71048">
            <w:pPr>
              <w:spacing w:line="276" w:lineRule="auto"/>
            </w:pPr>
            <w:r>
              <w:t>Mokyklos</w:t>
            </w:r>
          </w:p>
        </w:tc>
      </w:tr>
      <w:tr w:rsidR="00426ACE" w:rsidRPr="00172309" w:rsidTr="006D4845">
        <w:tc>
          <w:tcPr>
            <w:tcW w:w="570" w:type="dxa"/>
          </w:tcPr>
          <w:p w:rsidR="00426ACE" w:rsidRPr="00C11BFA" w:rsidRDefault="00426ACE"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426ACE" w:rsidRDefault="00426ACE" w:rsidP="00CC0E5A">
            <w:pPr>
              <w:autoSpaceDE w:val="0"/>
              <w:autoSpaceDN w:val="0"/>
              <w:adjustRightInd w:val="0"/>
              <w:spacing w:line="276" w:lineRule="auto"/>
            </w:pPr>
            <w:r>
              <w:t>Pažintinė</w:t>
            </w:r>
            <w:r w:rsidRPr="00172309">
              <w:t xml:space="preserve"> išvyk</w:t>
            </w:r>
            <w:r>
              <w:t>a</w:t>
            </w:r>
          </w:p>
        </w:tc>
        <w:tc>
          <w:tcPr>
            <w:tcW w:w="1134" w:type="dxa"/>
            <w:shd w:val="clear" w:color="auto" w:fill="auto"/>
          </w:tcPr>
          <w:p w:rsidR="00426ACE" w:rsidRPr="00172309" w:rsidRDefault="00426ACE" w:rsidP="00CC0E5A">
            <w:pPr>
              <w:autoSpaceDE w:val="0"/>
              <w:autoSpaceDN w:val="0"/>
              <w:adjustRightInd w:val="0"/>
              <w:spacing w:line="276" w:lineRule="auto"/>
              <w:jc w:val="center"/>
            </w:pPr>
            <w:r>
              <w:t>1</w:t>
            </w:r>
          </w:p>
        </w:tc>
        <w:tc>
          <w:tcPr>
            <w:tcW w:w="1276" w:type="dxa"/>
            <w:shd w:val="clear" w:color="auto" w:fill="auto"/>
          </w:tcPr>
          <w:p w:rsidR="00426ACE" w:rsidRDefault="00426ACE" w:rsidP="00CC0E5A">
            <w:pPr>
              <w:autoSpaceDE w:val="0"/>
              <w:autoSpaceDN w:val="0"/>
              <w:adjustRightInd w:val="0"/>
              <w:spacing w:line="276" w:lineRule="auto"/>
            </w:pPr>
            <w:r>
              <w:t>Spalis</w:t>
            </w:r>
          </w:p>
        </w:tc>
        <w:tc>
          <w:tcPr>
            <w:tcW w:w="2065" w:type="dxa"/>
            <w:shd w:val="clear" w:color="auto" w:fill="auto"/>
          </w:tcPr>
          <w:p w:rsidR="00426ACE" w:rsidRDefault="00426ACE" w:rsidP="00D71048">
            <w:pPr>
              <w:spacing w:line="276" w:lineRule="auto"/>
            </w:pPr>
            <w:r>
              <w:t xml:space="preserve">Mokyklos </w:t>
            </w:r>
          </w:p>
        </w:tc>
      </w:tr>
      <w:tr w:rsidR="00B9654A" w:rsidRPr="00172309" w:rsidTr="006D4845">
        <w:trPr>
          <w:trHeight w:val="255"/>
        </w:trPr>
        <w:tc>
          <w:tcPr>
            <w:tcW w:w="570" w:type="dxa"/>
          </w:tcPr>
          <w:p w:rsidR="00B9654A" w:rsidRPr="00C11BFA" w:rsidRDefault="00B9654A"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B9654A" w:rsidRPr="00172309" w:rsidRDefault="008432F5" w:rsidP="00D71048">
            <w:pPr>
              <w:autoSpaceDE w:val="0"/>
              <w:autoSpaceDN w:val="0"/>
              <w:adjustRightInd w:val="0"/>
              <w:spacing w:line="276" w:lineRule="auto"/>
            </w:pPr>
            <w:r>
              <w:t xml:space="preserve">Kraštotyrinė išvyka </w:t>
            </w:r>
          </w:p>
        </w:tc>
        <w:tc>
          <w:tcPr>
            <w:tcW w:w="1134" w:type="dxa"/>
            <w:shd w:val="clear" w:color="auto" w:fill="auto"/>
          </w:tcPr>
          <w:p w:rsidR="00B9654A" w:rsidRPr="00172309" w:rsidRDefault="008432F5" w:rsidP="00D71048">
            <w:pPr>
              <w:autoSpaceDE w:val="0"/>
              <w:autoSpaceDN w:val="0"/>
              <w:adjustRightInd w:val="0"/>
              <w:spacing w:line="276" w:lineRule="auto"/>
              <w:jc w:val="center"/>
            </w:pPr>
            <w:r>
              <w:t>1</w:t>
            </w:r>
          </w:p>
        </w:tc>
        <w:tc>
          <w:tcPr>
            <w:tcW w:w="1276" w:type="dxa"/>
            <w:shd w:val="clear" w:color="auto" w:fill="auto"/>
          </w:tcPr>
          <w:p w:rsidR="00B9654A" w:rsidRPr="00172309" w:rsidRDefault="008432F5" w:rsidP="00D71048">
            <w:pPr>
              <w:autoSpaceDE w:val="0"/>
              <w:autoSpaceDN w:val="0"/>
              <w:adjustRightInd w:val="0"/>
              <w:spacing w:line="276" w:lineRule="auto"/>
            </w:pPr>
            <w:r>
              <w:t>Lapkritis</w:t>
            </w:r>
          </w:p>
        </w:tc>
        <w:tc>
          <w:tcPr>
            <w:tcW w:w="2065" w:type="dxa"/>
            <w:shd w:val="clear" w:color="auto" w:fill="auto"/>
          </w:tcPr>
          <w:p w:rsidR="00B9654A" w:rsidRDefault="008432F5" w:rsidP="00D71048">
            <w:pPr>
              <w:spacing w:line="276" w:lineRule="auto"/>
            </w:pPr>
            <w:r>
              <w:t xml:space="preserve">Švietimo skyriaus </w:t>
            </w:r>
          </w:p>
        </w:tc>
      </w:tr>
      <w:tr w:rsidR="001B1C59" w:rsidRPr="00172309" w:rsidTr="006D4845">
        <w:trPr>
          <w:trHeight w:val="255"/>
        </w:trPr>
        <w:tc>
          <w:tcPr>
            <w:tcW w:w="570" w:type="dxa"/>
          </w:tcPr>
          <w:p w:rsidR="001B1C59" w:rsidRPr="00C11BFA" w:rsidRDefault="001B1C59"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1B1C59" w:rsidRDefault="001B1C59" w:rsidP="00D71048">
            <w:pPr>
              <w:autoSpaceDE w:val="0"/>
              <w:autoSpaceDN w:val="0"/>
              <w:adjustRightInd w:val="0"/>
              <w:spacing w:line="276" w:lineRule="auto"/>
            </w:pPr>
            <w:r>
              <w:t>Edukacinė</w:t>
            </w:r>
            <w:r w:rsidRPr="00172309">
              <w:t xml:space="preserve"> išvyk</w:t>
            </w:r>
            <w:r>
              <w:t xml:space="preserve">a </w:t>
            </w:r>
          </w:p>
        </w:tc>
        <w:tc>
          <w:tcPr>
            <w:tcW w:w="1134" w:type="dxa"/>
            <w:shd w:val="clear" w:color="auto" w:fill="auto"/>
          </w:tcPr>
          <w:p w:rsidR="001B1C59" w:rsidRDefault="001B1C59" w:rsidP="00D71048">
            <w:pPr>
              <w:autoSpaceDE w:val="0"/>
              <w:autoSpaceDN w:val="0"/>
              <w:adjustRightInd w:val="0"/>
              <w:spacing w:line="276" w:lineRule="auto"/>
              <w:jc w:val="center"/>
            </w:pPr>
            <w:r>
              <w:t>1</w:t>
            </w:r>
          </w:p>
        </w:tc>
        <w:tc>
          <w:tcPr>
            <w:tcW w:w="1276" w:type="dxa"/>
            <w:shd w:val="clear" w:color="auto" w:fill="auto"/>
          </w:tcPr>
          <w:p w:rsidR="001B1C59" w:rsidRDefault="001B1C59" w:rsidP="00D71048">
            <w:pPr>
              <w:autoSpaceDE w:val="0"/>
              <w:autoSpaceDN w:val="0"/>
              <w:adjustRightInd w:val="0"/>
              <w:spacing w:line="276" w:lineRule="auto"/>
            </w:pPr>
            <w:r>
              <w:t xml:space="preserve">Lapkritis </w:t>
            </w:r>
          </w:p>
        </w:tc>
        <w:tc>
          <w:tcPr>
            <w:tcW w:w="2065" w:type="dxa"/>
            <w:shd w:val="clear" w:color="auto" w:fill="auto"/>
          </w:tcPr>
          <w:p w:rsidR="001B1C59" w:rsidRDefault="001B1C59" w:rsidP="00D71048">
            <w:pPr>
              <w:spacing w:line="276" w:lineRule="auto"/>
            </w:pPr>
            <w:r>
              <w:t xml:space="preserve">Mokyklos </w:t>
            </w:r>
          </w:p>
        </w:tc>
      </w:tr>
      <w:tr w:rsidR="00426ACE" w:rsidRPr="00172309" w:rsidTr="006D4845">
        <w:trPr>
          <w:trHeight w:val="255"/>
        </w:trPr>
        <w:tc>
          <w:tcPr>
            <w:tcW w:w="570" w:type="dxa"/>
          </w:tcPr>
          <w:p w:rsidR="00426ACE" w:rsidRPr="00C11BFA" w:rsidRDefault="00426ACE"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426ACE" w:rsidRDefault="00426ACE" w:rsidP="00D71048">
            <w:pPr>
              <w:autoSpaceDE w:val="0"/>
              <w:autoSpaceDN w:val="0"/>
              <w:adjustRightInd w:val="0"/>
              <w:spacing w:line="276" w:lineRule="auto"/>
            </w:pPr>
            <w:r>
              <w:t>Šv. Kalėdų papročiai ir tradicijos</w:t>
            </w:r>
          </w:p>
        </w:tc>
        <w:tc>
          <w:tcPr>
            <w:tcW w:w="1134" w:type="dxa"/>
            <w:shd w:val="clear" w:color="auto" w:fill="auto"/>
          </w:tcPr>
          <w:p w:rsidR="00426ACE" w:rsidRDefault="00426ACE" w:rsidP="00D71048">
            <w:pPr>
              <w:autoSpaceDE w:val="0"/>
              <w:autoSpaceDN w:val="0"/>
              <w:adjustRightInd w:val="0"/>
              <w:spacing w:line="276" w:lineRule="auto"/>
              <w:jc w:val="center"/>
            </w:pPr>
            <w:r>
              <w:t>1</w:t>
            </w:r>
          </w:p>
        </w:tc>
        <w:tc>
          <w:tcPr>
            <w:tcW w:w="1276" w:type="dxa"/>
            <w:shd w:val="clear" w:color="auto" w:fill="auto"/>
          </w:tcPr>
          <w:p w:rsidR="00426ACE" w:rsidRDefault="00426ACE" w:rsidP="00D71048">
            <w:pPr>
              <w:autoSpaceDE w:val="0"/>
              <w:autoSpaceDN w:val="0"/>
              <w:adjustRightInd w:val="0"/>
              <w:spacing w:line="276" w:lineRule="auto"/>
            </w:pPr>
            <w:r>
              <w:t>Gruodis</w:t>
            </w:r>
          </w:p>
        </w:tc>
        <w:tc>
          <w:tcPr>
            <w:tcW w:w="2065" w:type="dxa"/>
            <w:shd w:val="clear" w:color="auto" w:fill="auto"/>
          </w:tcPr>
          <w:p w:rsidR="00426ACE" w:rsidRDefault="00426ACE" w:rsidP="00D71048">
            <w:pPr>
              <w:spacing w:line="276" w:lineRule="auto"/>
            </w:pPr>
            <w:r>
              <w:t xml:space="preserve">Mokyklos </w:t>
            </w:r>
          </w:p>
        </w:tc>
      </w:tr>
      <w:tr w:rsidR="008432F5" w:rsidRPr="00172309" w:rsidTr="006D4845">
        <w:trPr>
          <w:trHeight w:val="255"/>
        </w:trPr>
        <w:tc>
          <w:tcPr>
            <w:tcW w:w="570" w:type="dxa"/>
          </w:tcPr>
          <w:p w:rsidR="008432F5" w:rsidRPr="00C11BFA" w:rsidRDefault="008432F5"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8432F5" w:rsidRPr="00172309" w:rsidRDefault="008432F5" w:rsidP="00CC0E5A">
            <w:pPr>
              <w:autoSpaceDE w:val="0"/>
              <w:autoSpaceDN w:val="0"/>
              <w:adjustRightInd w:val="0"/>
              <w:spacing w:line="276" w:lineRule="auto"/>
            </w:pPr>
            <w:r>
              <w:t>Sveikatingumo</w:t>
            </w:r>
            <w:r w:rsidRPr="00172309">
              <w:t xml:space="preserve"> diena</w:t>
            </w:r>
            <w:r>
              <w:t xml:space="preserve"> </w:t>
            </w:r>
          </w:p>
        </w:tc>
        <w:tc>
          <w:tcPr>
            <w:tcW w:w="1134" w:type="dxa"/>
            <w:shd w:val="clear" w:color="auto" w:fill="auto"/>
          </w:tcPr>
          <w:p w:rsidR="008432F5" w:rsidRPr="00172309" w:rsidRDefault="008432F5" w:rsidP="00CC0E5A">
            <w:pPr>
              <w:autoSpaceDE w:val="0"/>
              <w:autoSpaceDN w:val="0"/>
              <w:adjustRightInd w:val="0"/>
              <w:spacing w:line="276" w:lineRule="auto"/>
              <w:jc w:val="center"/>
            </w:pPr>
            <w:r>
              <w:t>1</w:t>
            </w:r>
          </w:p>
        </w:tc>
        <w:tc>
          <w:tcPr>
            <w:tcW w:w="1276" w:type="dxa"/>
            <w:shd w:val="clear" w:color="auto" w:fill="auto"/>
          </w:tcPr>
          <w:p w:rsidR="008432F5" w:rsidRPr="00172309" w:rsidRDefault="008432F5" w:rsidP="00CC0E5A">
            <w:pPr>
              <w:autoSpaceDE w:val="0"/>
              <w:autoSpaceDN w:val="0"/>
              <w:adjustRightInd w:val="0"/>
              <w:spacing w:line="276" w:lineRule="auto"/>
            </w:pPr>
            <w:r>
              <w:t>Vasaris</w:t>
            </w:r>
          </w:p>
        </w:tc>
        <w:tc>
          <w:tcPr>
            <w:tcW w:w="2065" w:type="dxa"/>
            <w:shd w:val="clear" w:color="auto" w:fill="auto"/>
            <w:vAlign w:val="center"/>
          </w:tcPr>
          <w:p w:rsidR="008432F5" w:rsidRDefault="008432F5" w:rsidP="00CC0E5A">
            <w:pPr>
              <w:spacing w:line="276" w:lineRule="auto"/>
            </w:pPr>
            <w:r>
              <w:t>Švietimo skyriaus</w:t>
            </w:r>
          </w:p>
        </w:tc>
      </w:tr>
      <w:tr w:rsidR="00276E18" w:rsidRPr="00172309" w:rsidTr="006D4845">
        <w:trPr>
          <w:trHeight w:val="255"/>
        </w:trPr>
        <w:tc>
          <w:tcPr>
            <w:tcW w:w="570" w:type="dxa"/>
          </w:tcPr>
          <w:p w:rsidR="00276E18" w:rsidRPr="00C11BFA" w:rsidRDefault="00276E18"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276E18" w:rsidRDefault="00276E18" w:rsidP="00CC0E5A">
            <w:pPr>
              <w:autoSpaceDE w:val="0"/>
              <w:autoSpaceDN w:val="0"/>
              <w:adjustRightInd w:val="0"/>
              <w:spacing w:line="276" w:lineRule="auto"/>
            </w:pPr>
            <w:r>
              <w:t>Žemės ir paukščių diena</w:t>
            </w:r>
          </w:p>
        </w:tc>
        <w:tc>
          <w:tcPr>
            <w:tcW w:w="1134" w:type="dxa"/>
            <w:shd w:val="clear" w:color="auto" w:fill="auto"/>
          </w:tcPr>
          <w:p w:rsidR="00276E18" w:rsidRDefault="00276E18" w:rsidP="00CC0E5A">
            <w:pPr>
              <w:autoSpaceDE w:val="0"/>
              <w:autoSpaceDN w:val="0"/>
              <w:adjustRightInd w:val="0"/>
              <w:spacing w:line="276" w:lineRule="auto"/>
              <w:jc w:val="center"/>
            </w:pPr>
            <w:r>
              <w:t>1</w:t>
            </w:r>
          </w:p>
        </w:tc>
        <w:tc>
          <w:tcPr>
            <w:tcW w:w="1276" w:type="dxa"/>
            <w:shd w:val="clear" w:color="auto" w:fill="auto"/>
          </w:tcPr>
          <w:p w:rsidR="00276E18" w:rsidRDefault="00276E18" w:rsidP="00CC0E5A">
            <w:pPr>
              <w:autoSpaceDE w:val="0"/>
              <w:autoSpaceDN w:val="0"/>
              <w:adjustRightInd w:val="0"/>
              <w:spacing w:line="276" w:lineRule="auto"/>
            </w:pPr>
            <w:r>
              <w:t>Kovas</w:t>
            </w:r>
          </w:p>
        </w:tc>
        <w:tc>
          <w:tcPr>
            <w:tcW w:w="2065" w:type="dxa"/>
            <w:shd w:val="clear" w:color="auto" w:fill="auto"/>
            <w:vAlign w:val="center"/>
          </w:tcPr>
          <w:p w:rsidR="00276E18" w:rsidRDefault="00276E18" w:rsidP="00CC0E5A">
            <w:pPr>
              <w:spacing w:line="276" w:lineRule="auto"/>
            </w:pPr>
            <w:r>
              <w:t>Mokyklos</w:t>
            </w:r>
          </w:p>
        </w:tc>
      </w:tr>
      <w:tr w:rsidR="00B9654A" w:rsidRPr="00172309" w:rsidTr="006D4845">
        <w:trPr>
          <w:trHeight w:val="255"/>
        </w:trPr>
        <w:tc>
          <w:tcPr>
            <w:tcW w:w="570" w:type="dxa"/>
          </w:tcPr>
          <w:p w:rsidR="00B9654A" w:rsidRPr="00C11BFA" w:rsidRDefault="00B9654A"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B9654A" w:rsidRDefault="00426ACE" w:rsidP="001B1C59">
            <w:pPr>
              <w:autoSpaceDE w:val="0"/>
              <w:autoSpaceDN w:val="0"/>
              <w:adjustRightInd w:val="0"/>
              <w:spacing w:line="276" w:lineRule="auto"/>
            </w:pPr>
            <w:r>
              <w:t>Edukacinė</w:t>
            </w:r>
            <w:r w:rsidR="00B9654A" w:rsidRPr="00172309">
              <w:t xml:space="preserve"> išvyk</w:t>
            </w:r>
            <w:r w:rsidR="00B9654A">
              <w:t>a</w:t>
            </w:r>
            <w:r w:rsidR="004F4ED8">
              <w:t xml:space="preserve"> </w:t>
            </w:r>
          </w:p>
        </w:tc>
        <w:tc>
          <w:tcPr>
            <w:tcW w:w="1134" w:type="dxa"/>
            <w:shd w:val="clear" w:color="auto" w:fill="auto"/>
          </w:tcPr>
          <w:p w:rsidR="00B9654A" w:rsidRPr="00172309" w:rsidRDefault="00B9654A" w:rsidP="00D71048">
            <w:pPr>
              <w:autoSpaceDE w:val="0"/>
              <w:autoSpaceDN w:val="0"/>
              <w:adjustRightInd w:val="0"/>
              <w:spacing w:line="276" w:lineRule="auto"/>
              <w:jc w:val="center"/>
            </w:pPr>
            <w:r>
              <w:t>1</w:t>
            </w:r>
          </w:p>
        </w:tc>
        <w:tc>
          <w:tcPr>
            <w:tcW w:w="1276" w:type="dxa"/>
            <w:shd w:val="clear" w:color="auto" w:fill="auto"/>
          </w:tcPr>
          <w:p w:rsidR="00B9654A" w:rsidRPr="00172309" w:rsidRDefault="00B9654A" w:rsidP="00D71048">
            <w:pPr>
              <w:autoSpaceDE w:val="0"/>
              <w:autoSpaceDN w:val="0"/>
              <w:adjustRightInd w:val="0"/>
              <w:spacing w:line="276" w:lineRule="auto"/>
            </w:pPr>
            <w:r>
              <w:t>Balandis</w:t>
            </w:r>
          </w:p>
        </w:tc>
        <w:tc>
          <w:tcPr>
            <w:tcW w:w="2065" w:type="dxa"/>
            <w:shd w:val="clear" w:color="auto" w:fill="auto"/>
          </w:tcPr>
          <w:p w:rsidR="00B9654A" w:rsidRDefault="00426ACE" w:rsidP="00D71048">
            <w:pPr>
              <w:spacing w:line="276" w:lineRule="auto"/>
            </w:pPr>
            <w:r>
              <w:t xml:space="preserve">Švietimo skyriaus </w:t>
            </w:r>
          </w:p>
        </w:tc>
      </w:tr>
      <w:tr w:rsidR="008432F5" w:rsidRPr="00172309" w:rsidTr="006D4845">
        <w:trPr>
          <w:trHeight w:val="255"/>
        </w:trPr>
        <w:tc>
          <w:tcPr>
            <w:tcW w:w="570" w:type="dxa"/>
          </w:tcPr>
          <w:p w:rsidR="008432F5" w:rsidRPr="00C11BFA" w:rsidRDefault="008432F5"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8432F5" w:rsidRPr="00172309" w:rsidRDefault="00426ACE" w:rsidP="00D71048">
            <w:pPr>
              <w:autoSpaceDE w:val="0"/>
              <w:autoSpaceDN w:val="0"/>
              <w:adjustRightInd w:val="0"/>
              <w:spacing w:line="276" w:lineRule="auto"/>
            </w:pPr>
            <w:r w:rsidRPr="00172309">
              <w:t>Šeimos šventė</w:t>
            </w:r>
            <w:r>
              <w:t xml:space="preserve"> </w:t>
            </w:r>
          </w:p>
        </w:tc>
        <w:tc>
          <w:tcPr>
            <w:tcW w:w="1134" w:type="dxa"/>
            <w:shd w:val="clear" w:color="auto" w:fill="auto"/>
          </w:tcPr>
          <w:p w:rsidR="008432F5" w:rsidRDefault="008432F5" w:rsidP="00D71048">
            <w:pPr>
              <w:autoSpaceDE w:val="0"/>
              <w:autoSpaceDN w:val="0"/>
              <w:adjustRightInd w:val="0"/>
              <w:spacing w:line="276" w:lineRule="auto"/>
              <w:jc w:val="center"/>
            </w:pPr>
            <w:r>
              <w:t>1</w:t>
            </w:r>
          </w:p>
        </w:tc>
        <w:tc>
          <w:tcPr>
            <w:tcW w:w="1276" w:type="dxa"/>
            <w:shd w:val="clear" w:color="auto" w:fill="auto"/>
          </w:tcPr>
          <w:p w:rsidR="008432F5" w:rsidRPr="00172309" w:rsidRDefault="008432F5" w:rsidP="00D71048">
            <w:pPr>
              <w:autoSpaceDE w:val="0"/>
              <w:autoSpaceDN w:val="0"/>
              <w:adjustRightInd w:val="0"/>
              <w:spacing w:line="276" w:lineRule="auto"/>
            </w:pPr>
            <w:r w:rsidRPr="00172309">
              <w:t>Gegužė</w:t>
            </w:r>
            <w:r>
              <w:t xml:space="preserve"> </w:t>
            </w:r>
          </w:p>
        </w:tc>
        <w:tc>
          <w:tcPr>
            <w:tcW w:w="2065" w:type="dxa"/>
            <w:shd w:val="clear" w:color="auto" w:fill="auto"/>
            <w:vAlign w:val="center"/>
          </w:tcPr>
          <w:p w:rsidR="008432F5" w:rsidRDefault="008432F5" w:rsidP="00D71048">
            <w:pPr>
              <w:spacing w:line="276" w:lineRule="auto"/>
            </w:pPr>
            <w:r>
              <w:t xml:space="preserve">Švietimo skyriaus </w:t>
            </w:r>
          </w:p>
        </w:tc>
      </w:tr>
      <w:tr w:rsidR="00B9654A" w:rsidRPr="00172309" w:rsidTr="006D4845">
        <w:trPr>
          <w:trHeight w:val="255"/>
        </w:trPr>
        <w:tc>
          <w:tcPr>
            <w:tcW w:w="570" w:type="dxa"/>
          </w:tcPr>
          <w:p w:rsidR="00B9654A" w:rsidRPr="00C11BFA" w:rsidRDefault="00B9654A"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B9654A" w:rsidRPr="00172309" w:rsidRDefault="001B1C59" w:rsidP="00426ACE">
            <w:pPr>
              <w:autoSpaceDE w:val="0"/>
              <w:autoSpaceDN w:val="0"/>
              <w:adjustRightInd w:val="0"/>
              <w:spacing w:line="276" w:lineRule="auto"/>
            </w:pPr>
            <w:r>
              <w:t>Ugdymas netradicinėje aplinkoje</w:t>
            </w:r>
          </w:p>
        </w:tc>
        <w:tc>
          <w:tcPr>
            <w:tcW w:w="1134" w:type="dxa"/>
            <w:shd w:val="clear" w:color="auto" w:fill="auto"/>
          </w:tcPr>
          <w:p w:rsidR="00B9654A" w:rsidRPr="00172309" w:rsidRDefault="001B1C59" w:rsidP="00D71048">
            <w:pPr>
              <w:autoSpaceDE w:val="0"/>
              <w:autoSpaceDN w:val="0"/>
              <w:adjustRightInd w:val="0"/>
              <w:spacing w:line="276" w:lineRule="auto"/>
              <w:jc w:val="center"/>
            </w:pPr>
            <w:r>
              <w:t>1</w:t>
            </w:r>
          </w:p>
        </w:tc>
        <w:tc>
          <w:tcPr>
            <w:tcW w:w="1276" w:type="dxa"/>
            <w:shd w:val="clear" w:color="auto" w:fill="auto"/>
          </w:tcPr>
          <w:p w:rsidR="00B9654A" w:rsidRPr="00172309" w:rsidRDefault="001B1C59" w:rsidP="00D71048">
            <w:pPr>
              <w:autoSpaceDE w:val="0"/>
              <w:autoSpaceDN w:val="0"/>
              <w:adjustRightInd w:val="0"/>
              <w:spacing w:line="276" w:lineRule="auto"/>
            </w:pPr>
            <w:r w:rsidRPr="00172309">
              <w:t>Gegužė</w:t>
            </w:r>
          </w:p>
        </w:tc>
        <w:tc>
          <w:tcPr>
            <w:tcW w:w="2065" w:type="dxa"/>
            <w:shd w:val="clear" w:color="auto" w:fill="auto"/>
            <w:vAlign w:val="center"/>
          </w:tcPr>
          <w:p w:rsidR="00B9654A" w:rsidRPr="00172309" w:rsidRDefault="00B9654A" w:rsidP="00D71048">
            <w:pPr>
              <w:spacing w:line="276" w:lineRule="auto"/>
            </w:pPr>
            <w:r>
              <w:t>Mokyklos</w:t>
            </w:r>
          </w:p>
        </w:tc>
      </w:tr>
      <w:tr w:rsidR="008432F5" w:rsidRPr="00172309" w:rsidTr="006D4845">
        <w:trPr>
          <w:trHeight w:val="255"/>
        </w:trPr>
        <w:tc>
          <w:tcPr>
            <w:tcW w:w="570" w:type="dxa"/>
          </w:tcPr>
          <w:p w:rsidR="008432F5" w:rsidRPr="00C11BFA" w:rsidRDefault="008432F5" w:rsidP="00D71048">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8432F5" w:rsidRPr="00172309" w:rsidRDefault="008432F5" w:rsidP="00D71048">
            <w:pPr>
              <w:autoSpaceDE w:val="0"/>
              <w:autoSpaceDN w:val="0"/>
              <w:adjustRightInd w:val="0"/>
              <w:spacing w:line="276" w:lineRule="auto"/>
            </w:pPr>
            <w:r>
              <w:t>Vaikų diena</w:t>
            </w:r>
          </w:p>
        </w:tc>
        <w:tc>
          <w:tcPr>
            <w:tcW w:w="1134" w:type="dxa"/>
            <w:shd w:val="clear" w:color="auto" w:fill="auto"/>
          </w:tcPr>
          <w:p w:rsidR="008432F5" w:rsidRPr="00172309" w:rsidRDefault="008432F5" w:rsidP="00CC0E5A">
            <w:pPr>
              <w:autoSpaceDE w:val="0"/>
              <w:autoSpaceDN w:val="0"/>
              <w:adjustRightInd w:val="0"/>
              <w:spacing w:line="276" w:lineRule="auto"/>
              <w:jc w:val="center"/>
            </w:pPr>
            <w:r>
              <w:t>1</w:t>
            </w:r>
          </w:p>
        </w:tc>
        <w:tc>
          <w:tcPr>
            <w:tcW w:w="1276" w:type="dxa"/>
            <w:shd w:val="clear" w:color="auto" w:fill="auto"/>
          </w:tcPr>
          <w:p w:rsidR="008432F5" w:rsidRPr="00172309" w:rsidRDefault="008432F5" w:rsidP="00CC0E5A">
            <w:pPr>
              <w:autoSpaceDE w:val="0"/>
              <w:autoSpaceDN w:val="0"/>
              <w:adjustRightInd w:val="0"/>
              <w:spacing w:line="276" w:lineRule="auto"/>
            </w:pPr>
            <w:r w:rsidRPr="00172309">
              <w:t>Birželis</w:t>
            </w:r>
            <w:r>
              <w:t xml:space="preserve"> </w:t>
            </w:r>
          </w:p>
        </w:tc>
        <w:tc>
          <w:tcPr>
            <w:tcW w:w="2065" w:type="dxa"/>
            <w:shd w:val="clear" w:color="auto" w:fill="auto"/>
          </w:tcPr>
          <w:p w:rsidR="008432F5" w:rsidRPr="00172309" w:rsidRDefault="008432F5" w:rsidP="00CC0E5A">
            <w:pPr>
              <w:autoSpaceDE w:val="0"/>
              <w:autoSpaceDN w:val="0"/>
              <w:adjustRightInd w:val="0"/>
              <w:spacing w:line="276" w:lineRule="auto"/>
              <w:jc w:val="both"/>
            </w:pPr>
            <w:r>
              <w:t xml:space="preserve">Švietimo skyriaus </w:t>
            </w:r>
          </w:p>
        </w:tc>
      </w:tr>
      <w:tr w:rsidR="001B1C59" w:rsidRPr="00172309" w:rsidTr="006D4845">
        <w:trPr>
          <w:trHeight w:val="255"/>
        </w:trPr>
        <w:tc>
          <w:tcPr>
            <w:tcW w:w="570" w:type="dxa"/>
          </w:tcPr>
          <w:p w:rsidR="001B1C59" w:rsidRPr="00C11BFA" w:rsidRDefault="001B1C59" w:rsidP="001B1C59">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1B1C59" w:rsidRPr="00172309" w:rsidRDefault="001B1C59" w:rsidP="001B1C59">
            <w:pPr>
              <w:autoSpaceDE w:val="0"/>
              <w:autoSpaceDN w:val="0"/>
              <w:adjustRightInd w:val="0"/>
              <w:spacing w:line="276" w:lineRule="auto"/>
            </w:pPr>
            <w:r>
              <w:t>Ugdymas netradicinėje aplinkoje</w:t>
            </w:r>
          </w:p>
        </w:tc>
        <w:tc>
          <w:tcPr>
            <w:tcW w:w="1134" w:type="dxa"/>
            <w:shd w:val="clear" w:color="auto" w:fill="auto"/>
          </w:tcPr>
          <w:p w:rsidR="001B1C59" w:rsidRPr="00172309" w:rsidRDefault="001B1C59" w:rsidP="001B1C59">
            <w:pPr>
              <w:autoSpaceDE w:val="0"/>
              <w:autoSpaceDN w:val="0"/>
              <w:adjustRightInd w:val="0"/>
              <w:spacing w:line="276" w:lineRule="auto"/>
              <w:jc w:val="center"/>
            </w:pPr>
            <w:r>
              <w:t>1</w:t>
            </w:r>
          </w:p>
        </w:tc>
        <w:tc>
          <w:tcPr>
            <w:tcW w:w="1276" w:type="dxa"/>
            <w:shd w:val="clear" w:color="auto" w:fill="auto"/>
          </w:tcPr>
          <w:p w:rsidR="001B1C59" w:rsidRPr="00172309" w:rsidRDefault="001C692C" w:rsidP="001B1C59">
            <w:pPr>
              <w:autoSpaceDE w:val="0"/>
              <w:autoSpaceDN w:val="0"/>
              <w:adjustRightInd w:val="0"/>
              <w:spacing w:line="276" w:lineRule="auto"/>
            </w:pPr>
            <w:r w:rsidRPr="00172309">
              <w:t>Birželis</w:t>
            </w:r>
            <w:r>
              <w:t xml:space="preserve"> </w:t>
            </w:r>
          </w:p>
        </w:tc>
        <w:tc>
          <w:tcPr>
            <w:tcW w:w="2065" w:type="dxa"/>
            <w:shd w:val="clear" w:color="auto" w:fill="auto"/>
            <w:vAlign w:val="center"/>
          </w:tcPr>
          <w:p w:rsidR="001B1C59" w:rsidRPr="00172309" w:rsidRDefault="001B1C59" w:rsidP="001B1C59">
            <w:pPr>
              <w:spacing w:line="276" w:lineRule="auto"/>
            </w:pPr>
            <w:r>
              <w:t>Mokyklos</w:t>
            </w:r>
          </w:p>
        </w:tc>
      </w:tr>
      <w:tr w:rsidR="001B1C59" w:rsidRPr="00172309" w:rsidTr="00CC0E5A">
        <w:trPr>
          <w:trHeight w:val="255"/>
        </w:trPr>
        <w:tc>
          <w:tcPr>
            <w:tcW w:w="570" w:type="dxa"/>
          </w:tcPr>
          <w:p w:rsidR="001B1C59" w:rsidRPr="00C11BFA" w:rsidRDefault="001B1C59" w:rsidP="001B1C59">
            <w:pPr>
              <w:numPr>
                <w:ilvl w:val="0"/>
                <w:numId w:val="1"/>
              </w:numPr>
              <w:autoSpaceDE w:val="0"/>
              <w:autoSpaceDN w:val="0"/>
              <w:adjustRightInd w:val="0"/>
              <w:spacing w:line="276" w:lineRule="auto"/>
              <w:ind w:left="454"/>
              <w:jc w:val="center"/>
              <w:rPr>
                <w:rFonts w:ascii="MinionPro-Regular" w:hAnsi="MinionPro-Regular" w:cs="MinionPro-Regular"/>
              </w:rPr>
            </w:pPr>
          </w:p>
        </w:tc>
        <w:tc>
          <w:tcPr>
            <w:tcW w:w="4641" w:type="dxa"/>
          </w:tcPr>
          <w:p w:rsidR="001B1C59" w:rsidRPr="00172309" w:rsidRDefault="001B1C59" w:rsidP="001B1C59">
            <w:pPr>
              <w:autoSpaceDE w:val="0"/>
              <w:autoSpaceDN w:val="0"/>
              <w:adjustRightInd w:val="0"/>
              <w:spacing w:line="276" w:lineRule="auto"/>
            </w:pPr>
            <w:r w:rsidRPr="00172309">
              <w:t>Mokslo metų pabaigos šventė</w:t>
            </w:r>
            <w:r>
              <w:t>.</w:t>
            </w:r>
            <w:r w:rsidRPr="00172309">
              <w:t xml:space="preserve"> </w:t>
            </w:r>
            <w:r>
              <w:t xml:space="preserve"> </w:t>
            </w:r>
          </w:p>
        </w:tc>
        <w:tc>
          <w:tcPr>
            <w:tcW w:w="1134" w:type="dxa"/>
          </w:tcPr>
          <w:p w:rsidR="001B1C59" w:rsidRPr="00172309" w:rsidRDefault="001B1C59" w:rsidP="001B1C59">
            <w:pPr>
              <w:autoSpaceDE w:val="0"/>
              <w:autoSpaceDN w:val="0"/>
              <w:adjustRightInd w:val="0"/>
              <w:spacing w:line="276" w:lineRule="auto"/>
              <w:jc w:val="center"/>
            </w:pPr>
            <w:r>
              <w:t>1</w:t>
            </w:r>
          </w:p>
        </w:tc>
        <w:tc>
          <w:tcPr>
            <w:tcW w:w="1276" w:type="dxa"/>
          </w:tcPr>
          <w:p w:rsidR="001B1C59" w:rsidRPr="00172309" w:rsidRDefault="001B1C59" w:rsidP="001B1C59">
            <w:pPr>
              <w:autoSpaceDE w:val="0"/>
              <w:autoSpaceDN w:val="0"/>
              <w:adjustRightInd w:val="0"/>
              <w:spacing w:line="276" w:lineRule="auto"/>
            </w:pPr>
            <w:r w:rsidRPr="00172309">
              <w:t>Birželis</w:t>
            </w:r>
            <w:r>
              <w:t xml:space="preserve"> </w:t>
            </w:r>
          </w:p>
        </w:tc>
        <w:tc>
          <w:tcPr>
            <w:tcW w:w="2065" w:type="dxa"/>
          </w:tcPr>
          <w:p w:rsidR="001B1C59" w:rsidRDefault="001B1C59" w:rsidP="001B1C59">
            <w:pPr>
              <w:autoSpaceDE w:val="0"/>
              <w:autoSpaceDN w:val="0"/>
              <w:adjustRightInd w:val="0"/>
              <w:spacing w:line="276" w:lineRule="auto"/>
              <w:jc w:val="both"/>
            </w:pPr>
            <w:r>
              <w:t xml:space="preserve">Mokyklos  </w:t>
            </w:r>
          </w:p>
        </w:tc>
      </w:tr>
    </w:tbl>
    <w:p w:rsidR="00346667" w:rsidRDefault="00346667" w:rsidP="00C73F0F">
      <w:pPr>
        <w:widowControl w:val="0"/>
        <w:autoSpaceDE w:val="0"/>
        <w:autoSpaceDN w:val="0"/>
        <w:adjustRightInd w:val="0"/>
        <w:ind w:right="368"/>
        <w:rPr>
          <w:b/>
        </w:rPr>
      </w:pPr>
    </w:p>
    <w:p w:rsidR="00E26E8F" w:rsidRDefault="00E26E8F" w:rsidP="00C73F0F">
      <w:pPr>
        <w:widowControl w:val="0"/>
        <w:autoSpaceDE w:val="0"/>
        <w:autoSpaceDN w:val="0"/>
        <w:adjustRightInd w:val="0"/>
        <w:ind w:right="368"/>
        <w:rPr>
          <w:b/>
        </w:rPr>
      </w:pPr>
    </w:p>
    <w:p w:rsidR="008D55A2" w:rsidRDefault="008D55A2" w:rsidP="00600C9F">
      <w:pPr>
        <w:pStyle w:val="prastasistinklapis"/>
        <w:numPr>
          <w:ilvl w:val="0"/>
          <w:numId w:val="2"/>
        </w:numPr>
        <w:spacing w:before="0" w:beforeAutospacing="0" w:after="0" w:line="276" w:lineRule="auto"/>
        <w:jc w:val="center"/>
        <w:rPr>
          <w:rStyle w:val="Grietas"/>
        </w:rPr>
      </w:pPr>
      <w:r>
        <w:rPr>
          <w:rStyle w:val="Grietas"/>
        </w:rPr>
        <w:t xml:space="preserve">PAGRINDINIO UGDYMO PROGRAMOS BENDRASIS </w:t>
      </w:r>
    </w:p>
    <w:p w:rsidR="008D55A2" w:rsidRPr="008D55A2" w:rsidRDefault="008D55A2" w:rsidP="008D55A2">
      <w:pPr>
        <w:spacing w:line="360" w:lineRule="auto"/>
        <w:ind w:left="360" w:right="369"/>
        <w:jc w:val="center"/>
        <w:rPr>
          <w:b/>
        </w:rPr>
      </w:pPr>
      <w:r>
        <w:rPr>
          <w:rStyle w:val="Grietas"/>
        </w:rPr>
        <w:t>UGDYMO PLANAS</w:t>
      </w:r>
    </w:p>
    <w:p w:rsidR="009108D6" w:rsidRPr="00EF0E7F" w:rsidRDefault="003B628D" w:rsidP="00FF39AF">
      <w:pPr>
        <w:spacing w:line="360" w:lineRule="auto"/>
        <w:ind w:left="-340" w:right="-142"/>
        <w:jc w:val="both"/>
      </w:pPr>
      <w:r>
        <w:t>37</w:t>
      </w:r>
      <w:r w:rsidR="00EF0E7F" w:rsidRPr="00EF0E7F">
        <w:t>.</w:t>
      </w:r>
      <w:r>
        <w:t xml:space="preserve"> </w:t>
      </w:r>
      <w:r w:rsidR="006563C6" w:rsidRPr="00EF0E7F">
        <w:t xml:space="preserve">Pagrindinio ugdymo programai įgyvendinti skiriamas pamokų skaičius  per savaitę </w:t>
      </w:r>
      <w:r w:rsidR="00427E75">
        <w:t>2018-2019</w:t>
      </w:r>
      <w:r w:rsidR="000C0055">
        <w:t xml:space="preserve"> </w:t>
      </w:r>
      <w:proofErr w:type="spellStart"/>
      <w:r w:rsidR="000C0055">
        <w:t>m.</w:t>
      </w:r>
      <w:r w:rsidR="00600C9F">
        <w:t>m</w:t>
      </w:r>
      <w:proofErr w:type="spellEnd"/>
      <w:r w:rsidR="00600C9F">
        <w:t>.</w:t>
      </w:r>
    </w:p>
    <w:tbl>
      <w:tblPr>
        <w:tblW w:w="97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709"/>
        <w:gridCol w:w="709"/>
        <w:gridCol w:w="709"/>
        <w:gridCol w:w="708"/>
        <w:gridCol w:w="142"/>
        <w:gridCol w:w="709"/>
        <w:gridCol w:w="709"/>
        <w:gridCol w:w="708"/>
        <w:gridCol w:w="851"/>
        <w:gridCol w:w="854"/>
      </w:tblGrid>
      <w:tr w:rsidR="006563C6" w:rsidRPr="00962DF6" w:rsidTr="00256C2E">
        <w:tc>
          <w:tcPr>
            <w:tcW w:w="2977" w:type="dxa"/>
            <w:vMerge w:val="restart"/>
            <w:shd w:val="clear" w:color="auto" w:fill="auto"/>
          </w:tcPr>
          <w:p w:rsidR="006563C6" w:rsidRPr="00962DF6" w:rsidRDefault="006563C6" w:rsidP="00A96F76">
            <w:pPr>
              <w:spacing w:line="276" w:lineRule="auto"/>
            </w:pPr>
          </w:p>
          <w:p w:rsidR="006563C6" w:rsidRPr="00B6385D" w:rsidRDefault="006563C6" w:rsidP="00A96F76">
            <w:pPr>
              <w:spacing w:line="276" w:lineRule="auto"/>
              <w:jc w:val="center"/>
              <w:rPr>
                <w:b/>
              </w:rPr>
            </w:pPr>
            <w:r w:rsidRPr="00B6385D">
              <w:rPr>
                <w:b/>
              </w:rPr>
              <w:t>Dalykai</w:t>
            </w:r>
          </w:p>
        </w:tc>
        <w:tc>
          <w:tcPr>
            <w:tcW w:w="6808" w:type="dxa"/>
            <w:gridSpan w:val="10"/>
            <w:shd w:val="clear" w:color="auto" w:fill="auto"/>
          </w:tcPr>
          <w:p w:rsidR="006563C6" w:rsidRPr="00B6385D" w:rsidRDefault="006563C6" w:rsidP="00A96F76">
            <w:pPr>
              <w:spacing w:line="276" w:lineRule="auto"/>
              <w:jc w:val="center"/>
              <w:rPr>
                <w:b/>
              </w:rPr>
            </w:pPr>
            <w:r w:rsidRPr="00B6385D">
              <w:rPr>
                <w:b/>
              </w:rPr>
              <w:t>Dalykams skiriamų valandų skaičius per savaitę.</w:t>
            </w:r>
          </w:p>
        </w:tc>
      </w:tr>
      <w:tr w:rsidR="006563C6" w:rsidRPr="00962DF6" w:rsidTr="00256C2E">
        <w:tc>
          <w:tcPr>
            <w:tcW w:w="2977" w:type="dxa"/>
            <w:vMerge/>
            <w:shd w:val="clear" w:color="auto" w:fill="auto"/>
          </w:tcPr>
          <w:p w:rsidR="006563C6" w:rsidRPr="00962DF6" w:rsidRDefault="006563C6" w:rsidP="00A96F76">
            <w:pPr>
              <w:spacing w:line="276" w:lineRule="auto"/>
            </w:pPr>
          </w:p>
        </w:tc>
        <w:tc>
          <w:tcPr>
            <w:tcW w:w="709" w:type="dxa"/>
            <w:shd w:val="clear" w:color="auto" w:fill="auto"/>
          </w:tcPr>
          <w:p w:rsidR="006563C6" w:rsidRPr="00962DF6" w:rsidRDefault="006563C6" w:rsidP="00A96F76">
            <w:pPr>
              <w:spacing w:line="276" w:lineRule="auto"/>
              <w:jc w:val="center"/>
            </w:pPr>
            <w:r w:rsidRPr="00962DF6">
              <w:t>5</w:t>
            </w:r>
          </w:p>
          <w:p w:rsidR="006563C6" w:rsidRPr="00B6385D" w:rsidRDefault="006563C6" w:rsidP="00A96F76">
            <w:pPr>
              <w:spacing w:line="276" w:lineRule="auto"/>
              <w:jc w:val="center"/>
            </w:pPr>
            <w:r w:rsidRPr="00B6385D">
              <w:rPr>
                <w:sz w:val="22"/>
                <w:szCs w:val="22"/>
              </w:rPr>
              <w:t>klasė</w:t>
            </w:r>
          </w:p>
        </w:tc>
        <w:tc>
          <w:tcPr>
            <w:tcW w:w="709" w:type="dxa"/>
            <w:shd w:val="clear" w:color="auto" w:fill="auto"/>
          </w:tcPr>
          <w:p w:rsidR="006563C6" w:rsidRPr="00962DF6" w:rsidRDefault="006563C6" w:rsidP="00A96F76">
            <w:pPr>
              <w:spacing w:line="276" w:lineRule="auto"/>
              <w:jc w:val="center"/>
            </w:pPr>
            <w:r w:rsidRPr="00962DF6">
              <w:t>6</w:t>
            </w:r>
          </w:p>
          <w:p w:rsidR="006563C6" w:rsidRPr="00962DF6" w:rsidRDefault="006563C6" w:rsidP="00A96F76">
            <w:pPr>
              <w:spacing w:line="276" w:lineRule="auto"/>
              <w:jc w:val="center"/>
            </w:pPr>
            <w:r w:rsidRPr="00B6385D">
              <w:rPr>
                <w:sz w:val="22"/>
                <w:szCs w:val="22"/>
              </w:rPr>
              <w:t>klasė</w:t>
            </w:r>
          </w:p>
        </w:tc>
        <w:tc>
          <w:tcPr>
            <w:tcW w:w="709" w:type="dxa"/>
            <w:shd w:val="clear" w:color="auto" w:fill="auto"/>
          </w:tcPr>
          <w:p w:rsidR="006563C6" w:rsidRPr="00962DF6" w:rsidRDefault="006563C6" w:rsidP="00A96F76">
            <w:pPr>
              <w:spacing w:line="276" w:lineRule="auto"/>
              <w:jc w:val="center"/>
            </w:pPr>
            <w:r w:rsidRPr="00962DF6">
              <w:t>7</w:t>
            </w:r>
          </w:p>
          <w:p w:rsidR="006563C6" w:rsidRPr="00962DF6" w:rsidRDefault="006563C6" w:rsidP="00A96F76">
            <w:pPr>
              <w:spacing w:line="276" w:lineRule="auto"/>
              <w:jc w:val="center"/>
            </w:pPr>
            <w:r w:rsidRPr="00B6385D">
              <w:rPr>
                <w:sz w:val="22"/>
                <w:szCs w:val="22"/>
              </w:rPr>
              <w:t>klasė</w:t>
            </w:r>
          </w:p>
        </w:tc>
        <w:tc>
          <w:tcPr>
            <w:tcW w:w="708" w:type="dxa"/>
            <w:shd w:val="clear" w:color="auto" w:fill="auto"/>
          </w:tcPr>
          <w:p w:rsidR="006563C6" w:rsidRPr="00962DF6" w:rsidRDefault="006563C6" w:rsidP="00A96F76">
            <w:pPr>
              <w:spacing w:line="276" w:lineRule="auto"/>
              <w:jc w:val="center"/>
            </w:pPr>
            <w:r w:rsidRPr="00962DF6">
              <w:t>8</w:t>
            </w:r>
          </w:p>
          <w:p w:rsidR="006563C6" w:rsidRPr="00B6385D" w:rsidRDefault="006563C6" w:rsidP="00A96F76">
            <w:pPr>
              <w:spacing w:line="276" w:lineRule="auto"/>
              <w:jc w:val="center"/>
            </w:pPr>
            <w:r w:rsidRPr="00B6385D">
              <w:rPr>
                <w:sz w:val="22"/>
                <w:szCs w:val="22"/>
              </w:rPr>
              <w:t>klasė</w:t>
            </w:r>
          </w:p>
        </w:tc>
        <w:tc>
          <w:tcPr>
            <w:tcW w:w="851" w:type="dxa"/>
            <w:gridSpan w:val="2"/>
            <w:shd w:val="clear" w:color="auto" w:fill="auto"/>
          </w:tcPr>
          <w:p w:rsidR="006563C6" w:rsidRPr="00AB2BCD" w:rsidRDefault="006563C6" w:rsidP="00A96F76">
            <w:pPr>
              <w:spacing w:line="276" w:lineRule="auto"/>
              <w:jc w:val="center"/>
              <w:rPr>
                <w:b/>
              </w:rPr>
            </w:pPr>
            <w:r w:rsidRPr="00AB2BCD">
              <w:rPr>
                <w:b/>
              </w:rPr>
              <w:t>5-8</w:t>
            </w:r>
          </w:p>
          <w:p w:rsidR="006563C6" w:rsidRPr="00AB2BCD" w:rsidRDefault="006563C6" w:rsidP="00A96F76">
            <w:pPr>
              <w:spacing w:line="276" w:lineRule="auto"/>
              <w:jc w:val="center"/>
              <w:rPr>
                <w:sz w:val="20"/>
                <w:szCs w:val="20"/>
              </w:rPr>
            </w:pPr>
            <w:r w:rsidRPr="00AB2BCD">
              <w:rPr>
                <w:b/>
                <w:sz w:val="20"/>
                <w:szCs w:val="20"/>
              </w:rPr>
              <w:t>klasėse</w:t>
            </w:r>
          </w:p>
        </w:tc>
        <w:tc>
          <w:tcPr>
            <w:tcW w:w="709" w:type="dxa"/>
            <w:shd w:val="clear" w:color="auto" w:fill="auto"/>
          </w:tcPr>
          <w:p w:rsidR="006563C6" w:rsidRPr="00962DF6" w:rsidRDefault="006563C6" w:rsidP="00A96F76">
            <w:pPr>
              <w:spacing w:line="276" w:lineRule="auto"/>
              <w:jc w:val="center"/>
            </w:pPr>
            <w:r w:rsidRPr="00962DF6">
              <w:t>9</w:t>
            </w:r>
          </w:p>
          <w:p w:rsidR="006563C6" w:rsidRPr="00962DF6" w:rsidRDefault="006563C6" w:rsidP="00A96F76">
            <w:pPr>
              <w:spacing w:line="276" w:lineRule="auto"/>
              <w:jc w:val="center"/>
            </w:pPr>
            <w:r w:rsidRPr="00B6385D">
              <w:rPr>
                <w:sz w:val="22"/>
                <w:szCs w:val="22"/>
              </w:rPr>
              <w:t>klasė</w:t>
            </w:r>
          </w:p>
        </w:tc>
        <w:tc>
          <w:tcPr>
            <w:tcW w:w="708" w:type="dxa"/>
            <w:shd w:val="clear" w:color="auto" w:fill="auto"/>
          </w:tcPr>
          <w:p w:rsidR="006563C6" w:rsidRPr="00962DF6" w:rsidRDefault="006563C6" w:rsidP="00A96F76">
            <w:pPr>
              <w:spacing w:line="276" w:lineRule="auto"/>
              <w:jc w:val="center"/>
            </w:pPr>
            <w:r w:rsidRPr="00962DF6">
              <w:t>10</w:t>
            </w:r>
          </w:p>
          <w:p w:rsidR="006563C6" w:rsidRPr="00962DF6" w:rsidRDefault="006563C6" w:rsidP="00A96F76">
            <w:pPr>
              <w:spacing w:line="276" w:lineRule="auto"/>
              <w:jc w:val="center"/>
            </w:pPr>
            <w:r w:rsidRPr="00B6385D">
              <w:rPr>
                <w:sz w:val="22"/>
                <w:szCs w:val="22"/>
              </w:rPr>
              <w:t>klasė</w:t>
            </w:r>
          </w:p>
        </w:tc>
        <w:tc>
          <w:tcPr>
            <w:tcW w:w="851" w:type="dxa"/>
            <w:shd w:val="clear" w:color="auto" w:fill="auto"/>
          </w:tcPr>
          <w:p w:rsidR="006563C6" w:rsidRPr="00AB2BCD" w:rsidRDefault="006563C6" w:rsidP="00A96F76">
            <w:pPr>
              <w:spacing w:line="276" w:lineRule="auto"/>
              <w:jc w:val="center"/>
              <w:rPr>
                <w:b/>
              </w:rPr>
            </w:pPr>
            <w:r w:rsidRPr="00AB2BCD">
              <w:rPr>
                <w:b/>
              </w:rPr>
              <w:t>9-10</w:t>
            </w:r>
          </w:p>
          <w:p w:rsidR="006563C6" w:rsidRPr="00AB2BCD" w:rsidRDefault="006563C6" w:rsidP="00A96F76">
            <w:pPr>
              <w:spacing w:line="276" w:lineRule="auto"/>
              <w:jc w:val="center"/>
              <w:rPr>
                <w:b/>
                <w:sz w:val="20"/>
                <w:szCs w:val="20"/>
              </w:rPr>
            </w:pPr>
            <w:r w:rsidRPr="00AB2BCD">
              <w:rPr>
                <w:b/>
                <w:sz w:val="20"/>
                <w:szCs w:val="20"/>
              </w:rPr>
              <w:t>klasėse</w:t>
            </w:r>
          </w:p>
        </w:tc>
        <w:tc>
          <w:tcPr>
            <w:tcW w:w="854" w:type="dxa"/>
            <w:shd w:val="clear" w:color="auto" w:fill="auto"/>
          </w:tcPr>
          <w:p w:rsidR="006563C6" w:rsidRPr="00AB2BCD" w:rsidRDefault="006563C6" w:rsidP="00A96F76">
            <w:pPr>
              <w:spacing w:line="276" w:lineRule="auto"/>
              <w:jc w:val="center"/>
              <w:rPr>
                <w:b/>
              </w:rPr>
            </w:pPr>
            <w:r w:rsidRPr="00AB2BCD">
              <w:rPr>
                <w:b/>
              </w:rPr>
              <w:t>5-10</w:t>
            </w:r>
          </w:p>
          <w:p w:rsidR="006563C6" w:rsidRPr="00AB2BCD" w:rsidRDefault="006563C6" w:rsidP="00A96F76">
            <w:pPr>
              <w:spacing w:line="276" w:lineRule="auto"/>
              <w:jc w:val="center"/>
              <w:rPr>
                <w:b/>
                <w:sz w:val="20"/>
                <w:szCs w:val="20"/>
              </w:rPr>
            </w:pPr>
            <w:r w:rsidRPr="00AB2BCD">
              <w:rPr>
                <w:b/>
                <w:sz w:val="20"/>
                <w:szCs w:val="20"/>
              </w:rPr>
              <w:t>klasėse</w:t>
            </w:r>
          </w:p>
        </w:tc>
      </w:tr>
      <w:tr w:rsidR="006563C6" w:rsidRPr="00962DF6" w:rsidTr="00256C2E">
        <w:tc>
          <w:tcPr>
            <w:tcW w:w="2977" w:type="dxa"/>
            <w:shd w:val="clear" w:color="auto" w:fill="auto"/>
          </w:tcPr>
          <w:p w:rsidR="006563C6" w:rsidRPr="00962DF6" w:rsidRDefault="00A72223" w:rsidP="00A96F76">
            <w:pPr>
              <w:spacing w:line="276" w:lineRule="auto"/>
            </w:pPr>
            <w:r>
              <w:t xml:space="preserve"> </w:t>
            </w:r>
          </w:p>
        </w:tc>
        <w:tc>
          <w:tcPr>
            <w:tcW w:w="6808" w:type="dxa"/>
            <w:gridSpan w:val="10"/>
            <w:shd w:val="clear" w:color="auto" w:fill="auto"/>
          </w:tcPr>
          <w:p w:rsidR="006563C6" w:rsidRPr="00453D0F" w:rsidRDefault="006563C6" w:rsidP="00A96F76">
            <w:pPr>
              <w:spacing w:line="276" w:lineRule="auto"/>
              <w:jc w:val="center"/>
              <w:rPr>
                <w:b/>
              </w:rPr>
            </w:pPr>
            <w:r w:rsidRPr="00453D0F">
              <w:rPr>
                <w:b/>
                <w:sz w:val="22"/>
                <w:szCs w:val="22"/>
              </w:rPr>
              <w:t>Dorinis ugdymas</w:t>
            </w:r>
          </w:p>
        </w:tc>
      </w:tr>
      <w:tr w:rsidR="006563C6" w:rsidRPr="00265CEC" w:rsidTr="00256C2E">
        <w:tc>
          <w:tcPr>
            <w:tcW w:w="2977" w:type="dxa"/>
            <w:shd w:val="clear" w:color="auto" w:fill="auto"/>
          </w:tcPr>
          <w:p w:rsidR="006563C6" w:rsidRPr="00265CEC" w:rsidRDefault="006563C6" w:rsidP="00A96F76">
            <w:pPr>
              <w:spacing w:line="276" w:lineRule="auto"/>
            </w:pPr>
            <w:r w:rsidRPr="00265CEC">
              <w:rPr>
                <w:sz w:val="22"/>
                <w:szCs w:val="22"/>
              </w:rPr>
              <w:t>Dorinis ugdymas (tikyba)</w:t>
            </w:r>
          </w:p>
        </w:tc>
        <w:tc>
          <w:tcPr>
            <w:tcW w:w="709" w:type="dxa"/>
            <w:shd w:val="clear" w:color="auto" w:fill="auto"/>
          </w:tcPr>
          <w:p w:rsidR="006563C6" w:rsidRPr="00265CEC" w:rsidRDefault="006563C6" w:rsidP="00A96F76">
            <w:pPr>
              <w:spacing w:line="276" w:lineRule="auto"/>
              <w:jc w:val="center"/>
            </w:pPr>
            <w:r w:rsidRPr="00265CEC">
              <w:t>1</w:t>
            </w:r>
          </w:p>
        </w:tc>
        <w:tc>
          <w:tcPr>
            <w:tcW w:w="709" w:type="dxa"/>
            <w:shd w:val="clear" w:color="auto" w:fill="auto"/>
          </w:tcPr>
          <w:p w:rsidR="006563C6" w:rsidRPr="00265CEC" w:rsidRDefault="006563C6" w:rsidP="00A96F76">
            <w:pPr>
              <w:spacing w:line="276" w:lineRule="auto"/>
              <w:jc w:val="center"/>
            </w:pPr>
            <w:r w:rsidRPr="00265CEC">
              <w:t>1</w:t>
            </w:r>
          </w:p>
        </w:tc>
        <w:tc>
          <w:tcPr>
            <w:tcW w:w="709" w:type="dxa"/>
            <w:shd w:val="clear" w:color="auto" w:fill="auto"/>
          </w:tcPr>
          <w:p w:rsidR="006563C6" w:rsidRPr="00265CEC" w:rsidRDefault="006563C6" w:rsidP="00A96F76">
            <w:pPr>
              <w:spacing w:line="276" w:lineRule="auto"/>
              <w:jc w:val="center"/>
            </w:pPr>
            <w:r w:rsidRPr="00265CEC">
              <w:t>1</w:t>
            </w:r>
          </w:p>
        </w:tc>
        <w:tc>
          <w:tcPr>
            <w:tcW w:w="850" w:type="dxa"/>
            <w:gridSpan w:val="2"/>
            <w:shd w:val="clear" w:color="auto" w:fill="auto"/>
          </w:tcPr>
          <w:p w:rsidR="006563C6" w:rsidRPr="00265CEC" w:rsidRDefault="006563C6" w:rsidP="00A96F76">
            <w:pPr>
              <w:spacing w:line="276" w:lineRule="auto"/>
              <w:jc w:val="center"/>
            </w:pPr>
            <w:r w:rsidRPr="00265CEC">
              <w:t>1</w:t>
            </w:r>
          </w:p>
        </w:tc>
        <w:tc>
          <w:tcPr>
            <w:tcW w:w="709" w:type="dxa"/>
            <w:shd w:val="clear" w:color="auto" w:fill="auto"/>
          </w:tcPr>
          <w:p w:rsidR="006563C6" w:rsidRPr="00265CEC" w:rsidRDefault="006563C6" w:rsidP="00A96F76">
            <w:pPr>
              <w:spacing w:line="276" w:lineRule="auto"/>
              <w:jc w:val="center"/>
              <w:rPr>
                <w:b/>
              </w:rPr>
            </w:pPr>
            <w:r w:rsidRPr="00265CEC">
              <w:rPr>
                <w:b/>
              </w:rPr>
              <w:t>4</w:t>
            </w:r>
          </w:p>
        </w:tc>
        <w:tc>
          <w:tcPr>
            <w:tcW w:w="709" w:type="dxa"/>
            <w:shd w:val="clear" w:color="auto" w:fill="auto"/>
          </w:tcPr>
          <w:p w:rsidR="006563C6" w:rsidRPr="00265CEC" w:rsidRDefault="006563C6" w:rsidP="00A96F76">
            <w:pPr>
              <w:spacing w:line="276" w:lineRule="auto"/>
              <w:jc w:val="center"/>
            </w:pPr>
            <w:r w:rsidRPr="00265CEC">
              <w:t>1</w:t>
            </w:r>
          </w:p>
        </w:tc>
        <w:tc>
          <w:tcPr>
            <w:tcW w:w="708" w:type="dxa"/>
            <w:shd w:val="clear" w:color="auto" w:fill="auto"/>
          </w:tcPr>
          <w:p w:rsidR="006563C6" w:rsidRPr="00265CEC" w:rsidRDefault="006563C6" w:rsidP="00A96F76">
            <w:pPr>
              <w:spacing w:line="276" w:lineRule="auto"/>
              <w:jc w:val="center"/>
            </w:pPr>
            <w:r w:rsidRPr="00265CEC">
              <w:t>1</w:t>
            </w:r>
          </w:p>
        </w:tc>
        <w:tc>
          <w:tcPr>
            <w:tcW w:w="851" w:type="dxa"/>
            <w:shd w:val="clear" w:color="auto" w:fill="auto"/>
          </w:tcPr>
          <w:p w:rsidR="006563C6" w:rsidRPr="00265CEC" w:rsidRDefault="006563C6" w:rsidP="00A96F76">
            <w:pPr>
              <w:spacing w:line="276" w:lineRule="auto"/>
              <w:jc w:val="center"/>
              <w:rPr>
                <w:b/>
              </w:rPr>
            </w:pPr>
            <w:r w:rsidRPr="00265CEC">
              <w:rPr>
                <w:b/>
              </w:rPr>
              <w:t>2</w:t>
            </w:r>
          </w:p>
        </w:tc>
        <w:tc>
          <w:tcPr>
            <w:tcW w:w="854" w:type="dxa"/>
            <w:shd w:val="clear" w:color="auto" w:fill="auto"/>
          </w:tcPr>
          <w:p w:rsidR="006563C6" w:rsidRPr="00265CEC" w:rsidRDefault="006563C6" w:rsidP="00A96F76">
            <w:pPr>
              <w:spacing w:line="276" w:lineRule="auto"/>
              <w:jc w:val="center"/>
              <w:rPr>
                <w:b/>
              </w:rPr>
            </w:pPr>
            <w:r w:rsidRPr="00265CEC">
              <w:rPr>
                <w:b/>
              </w:rPr>
              <w:t>6</w:t>
            </w:r>
          </w:p>
        </w:tc>
      </w:tr>
      <w:tr w:rsidR="006563C6" w:rsidRPr="00265CEC" w:rsidTr="00256C2E">
        <w:tc>
          <w:tcPr>
            <w:tcW w:w="2977" w:type="dxa"/>
            <w:shd w:val="clear" w:color="auto" w:fill="auto"/>
          </w:tcPr>
          <w:p w:rsidR="006563C6" w:rsidRPr="00265CEC" w:rsidRDefault="006563C6" w:rsidP="00A96F76">
            <w:pPr>
              <w:spacing w:line="276" w:lineRule="auto"/>
            </w:pPr>
          </w:p>
        </w:tc>
        <w:tc>
          <w:tcPr>
            <w:tcW w:w="6808" w:type="dxa"/>
            <w:gridSpan w:val="10"/>
            <w:shd w:val="clear" w:color="auto" w:fill="auto"/>
          </w:tcPr>
          <w:p w:rsidR="006563C6" w:rsidRPr="00265CEC" w:rsidRDefault="006563C6" w:rsidP="00A96F76">
            <w:pPr>
              <w:spacing w:line="276" w:lineRule="auto"/>
              <w:jc w:val="center"/>
              <w:rPr>
                <w:b/>
              </w:rPr>
            </w:pPr>
            <w:r w:rsidRPr="00265CEC">
              <w:rPr>
                <w:b/>
                <w:sz w:val="22"/>
                <w:szCs w:val="22"/>
              </w:rPr>
              <w:t>Kalbos</w:t>
            </w:r>
          </w:p>
        </w:tc>
      </w:tr>
      <w:tr w:rsidR="006563C6" w:rsidRPr="00265CEC" w:rsidTr="00256C2E">
        <w:tc>
          <w:tcPr>
            <w:tcW w:w="2977" w:type="dxa"/>
            <w:shd w:val="clear" w:color="auto" w:fill="auto"/>
          </w:tcPr>
          <w:p w:rsidR="006563C6" w:rsidRPr="00C1479C" w:rsidRDefault="006563C6" w:rsidP="00A96F76">
            <w:pPr>
              <w:spacing w:line="276" w:lineRule="auto"/>
              <w:rPr>
                <w:color w:val="FF0000"/>
              </w:rPr>
            </w:pPr>
            <w:r w:rsidRPr="00226ADB">
              <w:rPr>
                <w:sz w:val="22"/>
                <w:szCs w:val="22"/>
              </w:rPr>
              <w:t>Lietuvių kalba ir literatūra</w:t>
            </w:r>
            <w:r w:rsidRPr="00C1479C">
              <w:rPr>
                <w:color w:val="FF0000"/>
                <w:sz w:val="22"/>
                <w:szCs w:val="22"/>
              </w:rPr>
              <w:t xml:space="preserve"> </w:t>
            </w:r>
          </w:p>
        </w:tc>
        <w:tc>
          <w:tcPr>
            <w:tcW w:w="709" w:type="dxa"/>
            <w:shd w:val="clear" w:color="auto" w:fill="auto"/>
          </w:tcPr>
          <w:p w:rsidR="006563C6" w:rsidRPr="00265CEC" w:rsidRDefault="006563C6" w:rsidP="00A96F76">
            <w:pPr>
              <w:spacing w:line="276" w:lineRule="auto"/>
              <w:jc w:val="center"/>
            </w:pPr>
            <w:r w:rsidRPr="00265CEC">
              <w:t>5</w:t>
            </w:r>
          </w:p>
        </w:tc>
        <w:tc>
          <w:tcPr>
            <w:tcW w:w="709" w:type="dxa"/>
            <w:shd w:val="clear" w:color="auto" w:fill="auto"/>
          </w:tcPr>
          <w:p w:rsidR="006563C6" w:rsidRPr="00265CEC" w:rsidRDefault="006563C6" w:rsidP="00A96F76">
            <w:pPr>
              <w:spacing w:line="276" w:lineRule="auto"/>
              <w:jc w:val="center"/>
            </w:pPr>
            <w:r>
              <w:t>5</w:t>
            </w:r>
          </w:p>
        </w:tc>
        <w:tc>
          <w:tcPr>
            <w:tcW w:w="709" w:type="dxa"/>
            <w:shd w:val="clear" w:color="auto" w:fill="auto"/>
          </w:tcPr>
          <w:p w:rsidR="006563C6" w:rsidRPr="00265CEC" w:rsidRDefault="006563C6" w:rsidP="00A96F76">
            <w:pPr>
              <w:spacing w:line="276" w:lineRule="auto"/>
              <w:jc w:val="center"/>
            </w:pPr>
            <w:r w:rsidRPr="00265CEC">
              <w:t>5</w:t>
            </w:r>
          </w:p>
        </w:tc>
        <w:tc>
          <w:tcPr>
            <w:tcW w:w="850" w:type="dxa"/>
            <w:gridSpan w:val="2"/>
            <w:shd w:val="clear" w:color="auto" w:fill="auto"/>
          </w:tcPr>
          <w:p w:rsidR="006563C6" w:rsidRPr="00265CEC" w:rsidRDefault="006563C6" w:rsidP="00A96F76">
            <w:pPr>
              <w:spacing w:line="276" w:lineRule="auto"/>
              <w:jc w:val="center"/>
            </w:pPr>
            <w:r>
              <w:t>5</w:t>
            </w:r>
          </w:p>
        </w:tc>
        <w:tc>
          <w:tcPr>
            <w:tcW w:w="709" w:type="dxa"/>
            <w:shd w:val="clear" w:color="auto" w:fill="auto"/>
          </w:tcPr>
          <w:p w:rsidR="006563C6" w:rsidRPr="00265CEC" w:rsidRDefault="006563C6" w:rsidP="00A96F76">
            <w:pPr>
              <w:spacing w:line="276" w:lineRule="auto"/>
              <w:jc w:val="center"/>
              <w:rPr>
                <w:b/>
              </w:rPr>
            </w:pPr>
            <w:r>
              <w:rPr>
                <w:b/>
              </w:rPr>
              <w:t>2</w:t>
            </w:r>
            <w:r w:rsidRPr="00265CEC">
              <w:rPr>
                <w:b/>
              </w:rPr>
              <w:t>0</w:t>
            </w:r>
          </w:p>
        </w:tc>
        <w:tc>
          <w:tcPr>
            <w:tcW w:w="709" w:type="dxa"/>
            <w:shd w:val="clear" w:color="auto" w:fill="auto"/>
          </w:tcPr>
          <w:p w:rsidR="006563C6" w:rsidRPr="00265CEC" w:rsidRDefault="006563C6" w:rsidP="00A96F76">
            <w:pPr>
              <w:spacing w:line="276" w:lineRule="auto"/>
              <w:jc w:val="center"/>
            </w:pPr>
            <w:r w:rsidRPr="00265CEC">
              <w:t>4</w:t>
            </w:r>
          </w:p>
        </w:tc>
        <w:tc>
          <w:tcPr>
            <w:tcW w:w="708" w:type="dxa"/>
            <w:shd w:val="clear" w:color="auto" w:fill="auto"/>
          </w:tcPr>
          <w:p w:rsidR="006563C6" w:rsidRPr="00265CEC" w:rsidRDefault="006563C6" w:rsidP="00A96F76">
            <w:pPr>
              <w:spacing w:line="276" w:lineRule="auto"/>
              <w:jc w:val="center"/>
            </w:pPr>
            <w:r>
              <w:t>5</w:t>
            </w:r>
          </w:p>
        </w:tc>
        <w:tc>
          <w:tcPr>
            <w:tcW w:w="851" w:type="dxa"/>
            <w:shd w:val="clear" w:color="auto" w:fill="auto"/>
          </w:tcPr>
          <w:p w:rsidR="006563C6" w:rsidRPr="00265CEC" w:rsidRDefault="006563C6" w:rsidP="00A96F76">
            <w:pPr>
              <w:spacing w:line="276" w:lineRule="auto"/>
              <w:jc w:val="center"/>
              <w:rPr>
                <w:b/>
              </w:rPr>
            </w:pPr>
            <w:r>
              <w:rPr>
                <w:b/>
              </w:rPr>
              <w:t>9</w:t>
            </w:r>
          </w:p>
        </w:tc>
        <w:tc>
          <w:tcPr>
            <w:tcW w:w="854" w:type="dxa"/>
            <w:shd w:val="clear" w:color="auto" w:fill="auto"/>
          </w:tcPr>
          <w:p w:rsidR="006563C6" w:rsidRPr="00265CEC" w:rsidRDefault="006563C6" w:rsidP="00A96F76">
            <w:pPr>
              <w:spacing w:line="276" w:lineRule="auto"/>
              <w:jc w:val="center"/>
              <w:rPr>
                <w:b/>
              </w:rPr>
            </w:pPr>
            <w:r>
              <w:rPr>
                <w:b/>
              </w:rPr>
              <w:t>29</w:t>
            </w:r>
          </w:p>
        </w:tc>
      </w:tr>
      <w:tr w:rsidR="006563C6" w:rsidRPr="00265CEC" w:rsidTr="00256C2E">
        <w:tc>
          <w:tcPr>
            <w:tcW w:w="2977" w:type="dxa"/>
            <w:shd w:val="clear" w:color="auto" w:fill="auto"/>
          </w:tcPr>
          <w:p w:rsidR="006563C6" w:rsidRPr="00265CEC" w:rsidRDefault="006563C6" w:rsidP="00A96F76">
            <w:pPr>
              <w:spacing w:line="276" w:lineRule="auto"/>
            </w:pPr>
            <w:r w:rsidRPr="00265CEC">
              <w:rPr>
                <w:sz w:val="22"/>
                <w:szCs w:val="22"/>
              </w:rPr>
              <w:t>Gimtoji kalba (lenkų)</w:t>
            </w:r>
          </w:p>
        </w:tc>
        <w:tc>
          <w:tcPr>
            <w:tcW w:w="709" w:type="dxa"/>
            <w:shd w:val="clear" w:color="auto" w:fill="auto"/>
          </w:tcPr>
          <w:p w:rsidR="006563C6" w:rsidRPr="00265CEC" w:rsidRDefault="006563C6" w:rsidP="00A96F76">
            <w:pPr>
              <w:spacing w:line="276" w:lineRule="auto"/>
              <w:jc w:val="center"/>
            </w:pPr>
            <w:r w:rsidRPr="00265CEC">
              <w:t>5</w:t>
            </w:r>
          </w:p>
        </w:tc>
        <w:tc>
          <w:tcPr>
            <w:tcW w:w="709" w:type="dxa"/>
            <w:shd w:val="clear" w:color="auto" w:fill="auto"/>
          </w:tcPr>
          <w:p w:rsidR="006563C6" w:rsidRPr="00265CEC" w:rsidRDefault="006563C6" w:rsidP="00A96F76">
            <w:pPr>
              <w:spacing w:line="276" w:lineRule="auto"/>
              <w:jc w:val="center"/>
            </w:pPr>
            <w:r w:rsidRPr="00265CEC">
              <w:t>5</w:t>
            </w:r>
          </w:p>
        </w:tc>
        <w:tc>
          <w:tcPr>
            <w:tcW w:w="709" w:type="dxa"/>
            <w:shd w:val="clear" w:color="auto" w:fill="auto"/>
          </w:tcPr>
          <w:p w:rsidR="006563C6" w:rsidRPr="00265CEC" w:rsidRDefault="006563C6" w:rsidP="00A96F76">
            <w:pPr>
              <w:spacing w:line="276" w:lineRule="auto"/>
              <w:jc w:val="center"/>
            </w:pPr>
            <w:r w:rsidRPr="00265CEC">
              <w:t>5</w:t>
            </w:r>
          </w:p>
        </w:tc>
        <w:tc>
          <w:tcPr>
            <w:tcW w:w="850" w:type="dxa"/>
            <w:gridSpan w:val="2"/>
            <w:shd w:val="clear" w:color="auto" w:fill="auto"/>
          </w:tcPr>
          <w:p w:rsidR="006563C6" w:rsidRPr="00265CEC" w:rsidRDefault="006563C6" w:rsidP="00A96F76">
            <w:pPr>
              <w:spacing w:line="276" w:lineRule="auto"/>
              <w:jc w:val="center"/>
            </w:pPr>
            <w:r w:rsidRPr="00265CEC">
              <w:t>5</w:t>
            </w:r>
          </w:p>
        </w:tc>
        <w:tc>
          <w:tcPr>
            <w:tcW w:w="709" w:type="dxa"/>
            <w:shd w:val="clear" w:color="auto" w:fill="auto"/>
          </w:tcPr>
          <w:p w:rsidR="006563C6" w:rsidRPr="00265CEC" w:rsidRDefault="006563C6" w:rsidP="00A96F76">
            <w:pPr>
              <w:spacing w:line="276" w:lineRule="auto"/>
              <w:jc w:val="center"/>
              <w:rPr>
                <w:b/>
              </w:rPr>
            </w:pPr>
            <w:r w:rsidRPr="00265CEC">
              <w:rPr>
                <w:b/>
              </w:rPr>
              <w:t>20</w:t>
            </w:r>
          </w:p>
        </w:tc>
        <w:tc>
          <w:tcPr>
            <w:tcW w:w="709" w:type="dxa"/>
            <w:shd w:val="clear" w:color="auto" w:fill="auto"/>
          </w:tcPr>
          <w:p w:rsidR="006563C6" w:rsidRPr="00265CEC" w:rsidRDefault="006563C6" w:rsidP="00A96F76">
            <w:pPr>
              <w:spacing w:line="276" w:lineRule="auto"/>
              <w:jc w:val="center"/>
            </w:pPr>
            <w:r w:rsidRPr="00265CEC">
              <w:t>4</w:t>
            </w:r>
          </w:p>
        </w:tc>
        <w:tc>
          <w:tcPr>
            <w:tcW w:w="708" w:type="dxa"/>
            <w:shd w:val="clear" w:color="auto" w:fill="auto"/>
          </w:tcPr>
          <w:p w:rsidR="006563C6" w:rsidRPr="00265CEC" w:rsidRDefault="006563C6" w:rsidP="00A96F76">
            <w:pPr>
              <w:spacing w:line="276" w:lineRule="auto"/>
              <w:jc w:val="center"/>
            </w:pPr>
            <w:r w:rsidRPr="00265CEC">
              <w:t>4</w:t>
            </w:r>
          </w:p>
        </w:tc>
        <w:tc>
          <w:tcPr>
            <w:tcW w:w="851" w:type="dxa"/>
            <w:shd w:val="clear" w:color="auto" w:fill="auto"/>
          </w:tcPr>
          <w:p w:rsidR="006563C6" w:rsidRPr="00265CEC" w:rsidRDefault="006563C6" w:rsidP="00A96F76">
            <w:pPr>
              <w:spacing w:line="276" w:lineRule="auto"/>
              <w:jc w:val="center"/>
              <w:rPr>
                <w:b/>
              </w:rPr>
            </w:pPr>
            <w:r w:rsidRPr="00265CEC">
              <w:rPr>
                <w:b/>
              </w:rPr>
              <w:t>8</w:t>
            </w:r>
          </w:p>
        </w:tc>
        <w:tc>
          <w:tcPr>
            <w:tcW w:w="854" w:type="dxa"/>
            <w:shd w:val="clear" w:color="auto" w:fill="auto"/>
          </w:tcPr>
          <w:p w:rsidR="006563C6" w:rsidRPr="00265CEC" w:rsidRDefault="006563C6" w:rsidP="00A96F76">
            <w:pPr>
              <w:spacing w:line="276" w:lineRule="auto"/>
              <w:jc w:val="center"/>
              <w:rPr>
                <w:b/>
              </w:rPr>
            </w:pPr>
            <w:r w:rsidRPr="00265CEC">
              <w:rPr>
                <w:b/>
              </w:rPr>
              <w:t>28</w:t>
            </w:r>
          </w:p>
        </w:tc>
      </w:tr>
      <w:tr w:rsidR="006563C6" w:rsidRPr="00265CEC" w:rsidTr="00256C2E">
        <w:tc>
          <w:tcPr>
            <w:tcW w:w="2977" w:type="dxa"/>
            <w:shd w:val="clear" w:color="auto" w:fill="auto"/>
          </w:tcPr>
          <w:p w:rsidR="006563C6" w:rsidRPr="00265CEC" w:rsidRDefault="006563C6" w:rsidP="00A96F76">
            <w:pPr>
              <w:spacing w:line="276" w:lineRule="auto"/>
            </w:pPr>
            <w:r w:rsidRPr="00265CEC">
              <w:rPr>
                <w:sz w:val="22"/>
                <w:szCs w:val="22"/>
              </w:rPr>
              <w:t>Užsienio kalba</w:t>
            </w:r>
            <w:r>
              <w:rPr>
                <w:sz w:val="22"/>
                <w:szCs w:val="22"/>
              </w:rPr>
              <w:t xml:space="preserve">(1-oji) </w:t>
            </w:r>
            <w:r w:rsidRPr="00265CEC">
              <w:rPr>
                <w:sz w:val="22"/>
                <w:szCs w:val="22"/>
              </w:rPr>
              <w:t xml:space="preserve"> (anglų) </w:t>
            </w:r>
          </w:p>
        </w:tc>
        <w:tc>
          <w:tcPr>
            <w:tcW w:w="709" w:type="dxa"/>
            <w:shd w:val="clear" w:color="auto" w:fill="auto"/>
          </w:tcPr>
          <w:p w:rsidR="006563C6" w:rsidRPr="00265CEC" w:rsidRDefault="006563C6" w:rsidP="00A96F76">
            <w:pPr>
              <w:spacing w:line="276" w:lineRule="auto"/>
              <w:jc w:val="center"/>
            </w:pPr>
            <w:r w:rsidRPr="00265CEC">
              <w:t>3</w:t>
            </w:r>
          </w:p>
        </w:tc>
        <w:tc>
          <w:tcPr>
            <w:tcW w:w="709" w:type="dxa"/>
            <w:shd w:val="clear" w:color="auto" w:fill="auto"/>
          </w:tcPr>
          <w:p w:rsidR="006563C6" w:rsidRPr="00265CEC" w:rsidRDefault="006563C6" w:rsidP="00A96F76">
            <w:pPr>
              <w:spacing w:line="276" w:lineRule="auto"/>
              <w:jc w:val="center"/>
            </w:pPr>
            <w:r w:rsidRPr="00265CEC">
              <w:t>3</w:t>
            </w:r>
          </w:p>
        </w:tc>
        <w:tc>
          <w:tcPr>
            <w:tcW w:w="709" w:type="dxa"/>
            <w:shd w:val="clear" w:color="auto" w:fill="auto"/>
          </w:tcPr>
          <w:p w:rsidR="006563C6" w:rsidRPr="00265CEC" w:rsidRDefault="006563C6" w:rsidP="00A96F76">
            <w:pPr>
              <w:spacing w:line="276" w:lineRule="auto"/>
              <w:jc w:val="center"/>
            </w:pPr>
            <w:r w:rsidRPr="00265CEC">
              <w:t>3</w:t>
            </w:r>
          </w:p>
        </w:tc>
        <w:tc>
          <w:tcPr>
            <w:tcW w:w="850" w:type="dxa"/>
            <w:gridSpan w:val="2"/>
            <w:shd w:val="clear" w:color="auto" w:fill="auto"/>
          </w:tcPr>
          <w:p w:rsidR="006563C6" w:rsidRPr="00265CEC" w:rsidRDefault="006563C6" w:rsidP="00A96F76">
            <w:pPr>
              <w:spacing w:line="276" w:lineRule="auto"/>
              <w:jc w:val="center"/>
            </w:pPr>
            <w:r w:rsidRPr="00265CEC">
              <w:t>3</w:t>
            </w:r>
          </w:p>
        </w:tc>
        <w:tc>
          <w:tcPr>
            <w:tcW w:w="709" w:type="dxa"/>
            <w:shd w:val="clear" w:color="auto" w:fill="auto"/>
          </w:tcPr>
          <w:p w:rsidR="006563C6" w:rsidRPr="00265CEC" w:rsidRDefault="006563C6" w:rsidP="00A96F76">
            <w:pPr>
              <w:spacing w:line="276" w:lineRule="auto"/>
              <w:jc w:val="center"/>
              <w:rPr>
                <w:b/>
              </w:rPr>
            </w:pPr>
            <w:r w:rsidRPr="00265CEC">
              <w:rPr>
                <w:b/>
              </w:rPr>
              <w:t>12</w:t>
            </w:r>
          </w:p>
        </w:tc>
        <w:tc>
          <w:tcPr>
            <w:tcW w:w="709" w:type="dxa"/>
            <w:shd w:val="clear" w:color="auto" w:fill="auto"/>
          </w:tcPr>
          <w:p w:rsidR="006563C6" w:rsidRPr="00265CEC" w:rsidRDefault="006563C6" w:rsidP="00A96F76">
            <w:pPr>
              <w:spacing w:line="276" w:lineRule="auto"/>
              <w:jc w:val="center"/>
            </w:pPr>
            <w:r w:rsidRPr="00265CEC">
              <w:t>3</w:t>
            </w:r>
          </w:p>
        </w:tc>
        <w:tc>
          <w:tcPr>
            <w:tcW w:w="708" w:type="dxa"/>
            <w:shd w:val="clear" w:color="auto" w:fill="auto"/>
          </w:tcPr>
          <w:p w:rsidR="006563C6" w:rsidRPr="00265CEC" w:rsidRDefault="006563C6" w:rsidP="00A96F76">
            <w:pPr>
              <w:spacing w:line="276" w:lineRule="auto"/>
              <w:jc w:val="center"/>
            </w:pPr>
            <w:r w:rsidRPr="00265CEC">
              <w:t>3</w:t>
            </w:r>
          </w:p>
        </w:tc>
        <w:tc>
          <w:tcPr>
            <w:tcW w:w="851" w:type="dxa"/>
            <w:shd w:val="clear" w:color="auto" w:fill="auto"/>
          </w:tcPr>
          <w:p w:rsidR="006563C6" w:rsidRPr="00265CEC" w:rsidRDefault="006563C6" w:rsidP="00A96F76">
            <w:pPr>
              <w:spacing w:line="276" w:lineRule="auto"/>
              <w:jc w:val="center"/>
              <w:rPr>
                <w:b/>
              </w:rPr>
            </w:pPr>
            <w:r w:rsidRPr="00265CEC">
              <w:rPr>
                <w:b/>
              </w:rPr>
              <w:t>6</w:t>
            </w:r>
          </w:p>
        </w:tc>
        <w:tc>
          <w:tcPr>
            <w:tcW w:w="854" w:type="dxa"/>
            <w:shd w:val="clear" w:color="auto" w:fill="auto"/>
          </w:tcPr>
          <w:p w:rsidR="006563C6" w:rsidRPr="00265CEC" w:rsidRDefault="006563C6" w:rsidP="00A96F76">
            <w:pPr>
              <w:spacing w:line="276" w:lineRule="auto"/>
              <w:jc w:val="center"/>
              <w:rPr>
                <w:b/>
              </w:rPr>
            </w:pPr>
            <w:r w:rsidRPr="00265CEC">
              <w:rPr>
                <w:b/>
              </w:rPr>
              <w:t>18</w:t>
            </w:r>
          </w:p>
        </w:tc>
      </w:tr>
      <w:tr w:rsidR="006563C6" w:rsidRPr="00265CEC" w:rsidTr="00256C2E">
        <w:tc>
          <w:tcPr>
            <w:tcW w:w="2977" w:type="dxa"/>
            <w:shd w:val="clear" w:color="auto" w:fill="auto"/>
          </w:tcPr>
          <w:p w:rsidR="006563C6" w:rsidRPr="00265CEC" w:rsidRDefault="006563C6" w:rsidP="00A96F76">
            <w:pPr>
              <w:spacing w:line="276" w:lineRule="auto"/>
            </w:pPr>
          </w:p>
        </w:tc>
        <w:tc>
          <w:tcPr>
            <w:tcW w:w="6808" w:type="dxa"/>
            <w:gridSpan w:val="10"/>
            <w:shd w:val="clear" w:color="auto" w:fill="auto"/>
          </w:tcPr>
          <w:p w:rsidR="006563C6" w:rsidRPr="00265CEC" w:rsidRDefault="006563C6" w:rsidP="00A96F76">
            <w:pPr>
              <w:spacing w:line="276" w:lineRule="auto"/>
              <w:jc w:val="center"/>
              <w:rPr>
                <w:b/>
              </w:rPr>
            </w:pPr>
            <w:r w:rsidRPr="00265CEC">
              <w:rPr>
                <w:b/>
                <w:sz w:val="22"/>
                <w:szCs w:val="22"/>
              </w:rPr>
              <w:t>Matematika ir informacinės technologijos</w:t>
            </w:r>
          </w:p>
        </w:tc>
      </w:tr>
      <w:tr w:rsidR="006563C6" w:rsidRPr="00265CEC" w:rsidTr="00256C2E">
        <w:tc>
          <w:tcPr>
            <w:tcW w:w="2977" w:type="dxa"/>
            <w:shd w:val="clear" w:color="auto" w:fill="auto"/>
          </w:tcPr>
          <w:p w:rsidR="006563C6" w:rsidRPr="00265CEC" w:rsidRDefault="006563C6" w:rsidP="00A96F76">
            <w:pPr>
              <w:spacing w:line="276" w:lineRule="auto"/>
            </w:pPr>
            <w:r w:rsidRPr="00265CEC">
              <w:rPr>
                <w:sz w:val="22"/>
                <w:szCs w:val="22"/>
              </w:rPr>
              <w:t xml:space="preserve">Matematika </w:t>
            </w:r>
          </w:p>
        </w:tc>
        <w:tc>
          <w:tcPr>
            <w:tcW w:w="709" w:type="dxa"/>
            <w:shd w:val="clear" w:color="auto" w:fill="auto"/>
          </w:tcPr>
          <w:p w:rsidR="006563C6" w:rsidRPr="00265CEC" w:rsidRDefault="006563C6" w:rsidP="00A96F76">
            <w:pPr>
              <w:spacing w:line="276" w:lineRule="auto"/>
              <w:jc w:val="center"/>
            </w:pPr>
            <w:r w:rsidRPr="00265CEC">
              <w:t>4</w:t>
            </w:r>
          </w:p>
        </w:tc>
        <w:tc>
          <w:tcPr>
            <w:tcW w:w="709" w:type="dxa"/>
            <w:shd w:val="clear" w:color="auto" w:fill="auto"/>
          </w:tcPr>
          <w:p w:rsidR="006563C6" w:rsidRPr="00265CEC" w:rsidRDefault="006563C6" w:rsidP="00A96F76">
            <w:pPr>
              <w:spacing w:line="276" w:lineRule="auto"/>
              <w:jc w:val="center"/>
            </w:pPr>
            <w:r w:rsidRPr="00265CEC">
              <w:t>4</w:t>
            </w:r>
          </w:p>
        </w:tc>
        <w:tc>
          <w:tcPr>
            <w:tcW w:w="709" w:type="dxa"/>
            <w:shd w:val="clear" w:color="auto" w:fill="auto"/>
          </w:tcPr>
          <w:p w:rsidR="006563C6" w:rsidRPr="00265CEC" w:rsidRDefault="006563C6" w:rsidP="00A96F76">
            <w:pPr>
              <w:spacing w:line="276" w:lineRule="auto"/>
              <w:jc w:val="center"/>
            </w:pPr>
            <w:r w:rsidRPr="00265CEC">
              <w:t>4</w:t>
            </w:r>
          </w:p>
        </w:tc>
        <w:tc>
          <w:tcPr>
            <w:tcW w:w="850" w:type="dxa"/>
            <w:gridSpan w:val="2"/>
            <w:shd w:val="clear" w:color="auto" w:fill="auto"/>
          </w:tcPr>
          <w:p w:rsidR="006563C6" w:rsidRPr="00265CEC" w:rsidRDefault="006563C6" w:rsidP="00A96F76">
            <w:pPr>
              <w:spacing w:line="276" w:lineRule="auto"/>
              <w:jc w:val="center"/>
            </w:pPr>
            <w:r w:rsidRPr="00265CEC">
              <w:t>4</w:t>
            </w:r>
          </w:p>
        </w:tc>
        <w:tc>
          <w:tcPr>
            <w:tcW w:w="709" w:type="dxa"/>
            <w:shd w:val="clear" w:color="auto" w:fill="auto"/>
          </w:tcPr>
          <w:p w:rsidR="006563C6" w:rsidRPr="00265CEC" w:rsidRDefault="006563C6" w:rsidP="00A96F76">
            <w:pPr>
              <w:spacing w:line="276" w:lineRule="auto"/>
              <w:jc w:val="center"/>
              <w:rPr>
                <w:b/>
              </w:rPr>
            </w:pPr>
            <w:r w:rsidRPr="00265CEC">
              <w:rPr>
                <w:b/>
              </w:rPr>
              <w:t>16</w:t>
            </w:r>
          </w:p>
        </w:tc>
        <w:tc>
          <w:tcPr>
            <w:tcW w:w="709" w:type="dxa"/>
            <w:shd w:val="clear" w:color="auto" w:fill="auto"/>
          </w:tcPr>
          <w:p w:rsidR="006563C6" w:rsidRPr="00265CEC" w:rsidRDefault="006563C6" w:rsidP="00A96F76">
            <w:pPr>
              <w:spacing w:line="276" w:lineRule="auto"/>
              <w:jc w:val="center"/>
            </w:pPr>
            <w:r w:rsidRPr="00265CEC">
              <w:t>3</w:t>
            </w:r>
          </w:p>
        </w:tc>
        <w:tc>
          <w:tcPr>
            <w:tcW w:w="708" w:type="dxa"/>
            <w:shd w:val="clear" w:color="auto" w:fill="auto"/>
          </w:tcPr>
          <w:p w:rsidR="006563C6" w:rsidRPr="00265CEC" w:rsidRDefault="006563C6" w:rsidP="00A96F76">
            <w:pPr>
              <w:spacing w:line="276" w:lineRule="auto"/>
              <w:jc w:val="center"/>
            </w:pPr>
            <w:r w:rsidRPr="00265CEC">
              <w:t>4</w:t>
            </w:r>
          </w:p>
        </w:tc>
        <w:tc>
          <w:tcPr>
            <w:tcW w:w="851" w:type="dxa"/>
            <w:shd w:val="clear" w:color="auto" w:fill="auto"/>
          </w:tcPr>
          <w:p w:rsidR="006563C6" w:rsidRPr="00265CEC" w:rsidRDefault="006563C6" w:rsidP="00A96F76">
            <w:pPr>
              <w:spacing w:line="276" w:lineRule="auto"/>
              <w:jc w:val="center"/>
              <w:rPr>
                <w:b/>
              </w:rPr>
            </w:pPr>
            <w:r w:rsidRPr="00265CEC">
              <w:rPr>
                <w:b/>
              </w:rPr>
              <w:t>7</w:t>
            </w:r>
          </w:p>
        </w:tc>
        <w:tc>
          <w:tcPr>
            <w:tcW w:w="854" w:type="dxa"/>
            <w:shd w:val="clear" w:color="auto" w:fill="auto"/>
          </w:tcPr>
          <w:p w:rsidR="006563C6" w:rsidRPr="00265CEC" w:rsidRDefault="006563C6" w:rsidP="00A96F76">
            <w:pPr>
              <w:spacing w:line="276" w:lineRule="auto"/>
              <w:jc w:val="center"/>
              <w:rPr>
                <w:b/>
              </w:rPr>
            </w:pPr>
            <w:r w:rsidRPr="00265CEC">
              <w:rPr>
                <w:b/>
              </w:rPr>
              <w:t>23</w:t>
            </w:r>
          </w:p>
        </w:tc>
      </w:tr>
      <w:tr w:rsidR="006563C6" w:rsidRPr="00265CEC" w:rsidTr="00256C2E">
        <w:tc>
          <w:tcPr>
            <w:tcW w:w="2977" w:type="dxa"/>
            <w:shd w:val="clear" w:color="auto" w:fill="auto"/>
          </w:tcPr>
          <w:p w:rsidR="006563C6" w:rsidRPr="00265CEC" w:rsidRDefault="006563C6" w:rsidP="00A96F76">
            <w:pPr>
              <w:spacing w:line="276" w:lineRule="auto"/>
            </w:pPr>
            <w:r w:rsidRPr="00265CEC">
              <w:rPr>
                <w:sz w:val="22"/>
                <w:szCs w:val="22"/>
              </w:rPr>
              <w:t>Informacinės technologijos</w:t>
            </w:r>
          </w:p>
        </w:tc>
        <w:tc>
          <w:tcPr>
            <w:tcW w:w="709" w:type="dxa"/>
            <w:shd w:val="clear" w:color="auto" w:fill="auto"/>
          </w:tcPr>
          <w:p w:rsidR="006563C6" w:rsidRPr="00265CEC" w:rsidRDefault="006563C6" w:rsidP="00A96F76">
            <w:pPr>
              <w:spacing w:line="276" w:lineRule="auto"/>
              <w:jc w:val="center"/>
            </w:pPr>
            <w:r w:rsidRPr="00265CEC">
              <w:t>1</w:t>
            </w:r>
          </w:p>
        </w:tc>
        <w:tc>
          <w:tcPr>
            <w:tcW w:w="709" w:type="dxa"/>
            <w:shd w:val="clear" w:color="auto" w:fill="auto"/>
          </w:tcPr>
          <w:p w:rsidR="006563C6" w:rsidRPr="00265CEC" w:rsidRDefault="006563C6" w:rsidP="00A96F76">
            <w:pPr>
              <w:spacing w:line="276" w:lineRule="auto"/>
              <w:jc w:val="center"/>
            </w:pPr>
            <w:r w:rsidRPr="00265CEC">
              <w:t>1</w:t>
            </w:r>
          </w:p>
        </w:tc>
        <w:tc>
          <w:tcPr>
            <w:tcW w:w="709" w:type="dxa"/>
            <w:shd w:val="clear" w:color="auto" w:fill="auto"/>
          </w:tcPr>
          <w:p w:rsidR="006563C6" w:rsidRPr="00265CEC" w:rsidRDefault="006563C6" w:rsidP="00A96F76">
            <w:pPr>
              <w:spacing w:line="276" w:lineRule="auto"/>
              <w:jc w:val="center"/>
            </w:pPr>
            <w:r>
              <w:t>1*</w:t>
            </w:r>
          </w:p>
        </w:tc>
        <w:tc>
          <w:tcPr>
            <w:tcW w:w="850" w:type="dxa"/>
            <w:gridSpan w:val="2"/>
            <w:shd w:val="clear" w:color="auto" w:fill="auto"/>
          </w:tcPr>
          <w:p w:rsidR="006563C6" w:rsidRPr="00265CEC" w:rsidRDefault="006563C6" w:rsidP="00A96F76">
            <w:pPr>
              <w:spacing w:line="276" w:lineRule="auto"/>
              <w:jc w:val="center"/>
            </w:pPr>
            <w:r>
              <w:t>1*</w:t>
            </w:r>
            <w:r w:rsidR="001A5CC9">
              <w:t>*</w:t>
            </w:r>
          </w:p>
        </w:tc>
        <w:tc>
          <w:tcPr>
            <w:tcW w:w="709" w:type="dxa"/>
            <w:shd w:val="clear" w:color="auto" w:fill="auto"/>
          </w:tcPr>
          <w:p w:rsidR="006563C6" w:rsidRPr="00265CEC" w:rsidRDefault="006563C6" w:rsidP="00A96F76">
            <w:pPr>
              <w:spacing w:line="276" w:lineRule="auto"/>
              <w:jc w:val="center"/>
              <w:rPr>
                <w:b/>
              </w:rPr>
            </w:pPr>
            <w:r w:rsidRPr="00265CEC">
              <w:rPr>
                <w:b/>
              </w:rPr>
              <w:t>3</w:t>
            </w:r>
          </w:p>
        </w:tc>
        <w:tc>
          <w:tcPr>
            <w:tcW w:w="709" w:type="dxa"/>
            <w:shd w:val="clear" w:color="auto" w:fill="auto"/>
          </w:tcPr>
          <w:p w:rsidR="006563C6" w:rsidRPr="00265CEC" w:rsidRDefault="006563C6" w:rsidP="00A96F76">
            <w:pPr>
              <w:spacing w:line="276" w:lineRule="auto"/>
              <w:jc w:val="center"/>
            </w:pPr>
            <w:r w:rsidRPr="00265CEC">
              <w:t>1</w:t>
            </w:r>
          </w:p>
        </w:tc>
        <w:tc>
          <w:tcPr>
            <w:tcW w:w="708" w:type="dxa"/>
            <w:shd w:val="clear" w:color="auto" w:fill="auto"/>
          </w:tcPr>
          <w:p w:rsidR="006563C6" w:rsidRPr="00265CEC" w:rsidRDefault="006563C6" w:rsidP="00A96F76">
            <w:pPr>
              <w:spacing w:line="276" w:lineRule="auto"/>
              <w:jc w:val="center"/>
            </w:pPr>
            <w:r w:rsidRPr="00265CEC">
              <w:t>1</w:t>
            </w:r>
          </w:p>
        </w:tc>
        <w:tc>
          <w:tcPr>
            <w:tcW w:w="851" w:type="dxa"/>
            <w:shd w:val="clear" w:color="auto" w:fill="auto"/>
          </w:tcPr>
          <w:p w:rsidR="006563C6" w:rsidRPr="00265CEC" w:rsidRDefault="006563C6" w:rsidP="00A96F76">
            <w:pPr>
              <w:spacing w:line="276" w:lineRule="auto"/>
              <w:jc w:val="center"/>
              <w:rPr>
                <w:b/>
              </w:rPr>
            </w:pPr>
            <w:r w:rsidRPr="00265CEC">
              <w:rPr>
                <w:b/>
              </w:rPr>
              <w:t>2</w:t>
            </w:r>
          </w:p>
        </w:tc>
        <w:tc>
          <w:tcPr>
            <w:tcW w:w="854" w:type="dxa"/>
            <w:shd w:val="clear" w:color="auto" w:fill="auto"/>
          </w:tcPr>
          <w:p w:rsidR="006563C6" w:rsidRPr="00265CEC" w:rsidRDefault="006563C6" w:rsidP="00A96F76">
            <w:pPr>
              <w:spacing w:line="276" w:lineRule="auto"/>
              <w:jc w:val="center"/>
              <w:rPr>
                <w:b/>
              </w:rPr>
            </w:pPr>
            <w:r w:rsidRPr="00265CEC">
              <w:rPr>
                <w:b/>
              </w:rPr>
              <w:t>5</w:t>
            </w:r>
          </w:p>
        </w:tc>
      </w:tr>
      <w:tr w:rsidR="006563C6" w:rsidRPr="00265CEC" w:rsidTr="00256C2E">
        <w:trPr>
          <w:trHeight w:val="58"/>
        </w:trPr>
        <w:tc>
          <w:tcPr>
            <w:tcW w:w="2977" w:type="dxa"/>
            <w:shd w:val="clear" w:color="auto" w:fill="auto"/>
          </w:tcPr>
          <w:p w:rsidR="006563C6" w:rsidRPr="00265CEC" w:rsidRDefault="006563C6" w:rsidP="00A96F76">
            <w:pPr>
              <w:spacing w:line="276" w:lineRule="auto"/>
            </w:pPr>
          </w:p>
        </w:tc>
        <w:tc>
          <w:tcPr>
            <w:tcW w:w="6808" w:type="dxa"/>
            <w:gridSpan w:val="10"/>
            <w:shd w:val="clear" w:color="auto" w:fill="auto"/>
          </w:tcPr>
          <w:p w:rsidR="006563C6" w:rsidRPr="00265CEC" w:rsidRDefault="006563C6" w:rsidP="00A96F76">
            <w:pPr>
              <w:spacing w:line="276" w:lineRule="auto"/>
              <w:jc w:val="center"/>
              <w:rPr>
                <w:b/>
              </w:rPr>
            </w:pPr>
            <w:r w:rsidRPr="00265CEC">
              <w:rPr>
                <w:b/>
                <w:sz w:val="22"/>
                <w:szCs w:val="22"/>
              </w:rPr>
              <w:t>Gamtamokslinis ugdymas</w:t>
            </w:r>
          </w:p>
        </w:tc>
      </w:tr>
      <w:tr w:rsidR="006563C6" w:rsidRPr="00265CEC" w:rsidTr="00256C2E">
        <w:tc>
          <w:tcPr>
            <w:tcW w:w="2977" w:type="dxa"/>
            <w:shd w:val="clear" w:color="auto" w:fill="auto"/>
          </w:tcPr>
          <w:p w:rsidR="006563C6" w:rsidRPr="00265CEC" w:rsidRDefault="006563C6" w:rsidP="00A96F76">
            <w:pPr>
              <w:spacing w:line="276" w:lineRule="auto"/>
            </w:pPr>
            <w:r w:rsidRPr="00265CEC">
              <w:rPr>
                <w:sz w:val="22"/>
                <w:szCs w:val="22"/>
              </w:rPr>
              <w:t>Gamta ir žmogus</w:t>
            </w:r>
          </w:p>
        </w:tc>
        <w:tc>
          <w:tcPr>
            <w:tcW w:w="709" w:type="dxa"/>
            <w:shd w:val="clear" w:color="auto" w:fill="auto"/>
          </w:tcPr>
          <w:p w:rsidR="006563C6" w:rsidRPr="00265CEC" w:rsidRDefault="006563C6" w:rsidP="00A96F76">
            <w:pPr>
              <w:spacing w:line="276" w:lineRule="auto"/>
              <w:jc w:val="center"/>
            </w:pPr>
            <w:r w:rsidRPr="00265CEC">
              <w:t>2</w:t>
            </w:r>
          </w:p>
        </w:tc>
        <w:tc>
          <w:tcPr>
            <w:tcW w:w="709" w:type="dxa"/>
            <w:shd w:val="clear" w:color="auto" w:fill="auto"/>
          </w:tcPr>
          <w:p w:rsidR="006563C6" w:rsidRPr="00265CEC" w:rsidRDefault="006563C6" w:rsidP="00A96F76">
            <w:pPr>
              <w:spacing w:line="276" w:lineRule="auto"/>
              <w:jc w:val="center"/>
            </w:pPr>
            <w:r w:rsidRPr="00265CEC">
              <w:t>2</w:t>
            </w:r>
          </w:p>
        </w:tc>
        <w:tc>
          <w:tcPr>
            <w:tcW w:w="709" w:type="dxa"/>
            <w:shd w:val="clear" w:color="auto" w:fill="auto"/>
          </w:tcPr>
          <w:p w:rsidR="006563C6" w:rsidRPr="00265CEC" w:rsidRDefault="006563C6" w:rsidP="00A96F76">
            <w:pPr>
              <w:spacing w:line="276" w:lineRule="auto"/>
              <w:jc w:val="center"/>
            </w:pPr>
            <w:r w:rsidRPr="00265CEC">
              <w:t>-</w:t>
            </w:r>
          </w:p>
        </w:tc>
        <w:tc>
          <w:tcPr>
            <w:tcW w:w="850" w:type="dxa"/>
            <w:gridSpan w:val="2"/>
            <w:shd w:val="clear" w:color="auto" w:fill="auto"/>
          </w:tcPr>
          <w:p w:rsidR="006563C6" w:rsidRPr="00265CEC" w:rsidRDefault="006563C6" w:rsidP="00A96F76">
            <w:pPr>
              <w:spacing w:line="276" w:lineRule="auto"/>
              <w:jc w:val="center"/>
            </w:pPr>
            <w:r w:rsidRPr="00265CEC">
              <w:t>-</w:t>
            </w:r>
          </w:p>
        </w:tc>
        <w:tc>
          <w:tcPr>
            <w:tcW w:w="709" w:type="dxa"/>
            <w:shd w:val="clear" w:color="auto" w:fill="auto"/>
          </w:tcPr>
          <w:p w:rsidR="006563C6" w:rsidRPr="00265CEC" w:rsidRDefault="006563C6" w:rsidP="00A96F76">
            <w:pPr>
              <w:spacing w:line="276" w:lineRule="auto"/>
              <w:jc w:val="center"/>
              <w:rPr>
                <w:b/>
              </w:rPr>
            </w:pPr>
            <w:r w:rsidRPr="00265CEC">
              <w:rPr>
                <w:b/>
              </w:rPr>
              <w:t>4</w:t>
            </w:r>
          </w:p>
        </w:tc>
        <w:tc>
          <w:tcPr>
            <w:tcW w:w="709" w:type="dxa"/>
            <w:shd w:val="clear" w:color="auto" w:fill="auto"/>
          </w:tcPr>
          <w:p w:rsidR="006563C6" w:rsidRPr="00265CEC" w:rsidRDefault="006563C6" w:rsidP="00A96F76">
            <w:pPr>
              <w:spacing w:line="276" w:lineRule="auto"/>
              <w:jc w:val="center"/>
            </w:pPr>
            <w:r w:rsidRPr="00265CEC">
              <w:t>-</w:t>
            </w:r>
          </w:p>
        </w:tc>
        <w:tc>
          <w:tcPr>
            <w:tcW w:w="708" w:type="dxa"/>
            <w:shd w:val="clear" w:color="auto" w:fill="auto"/>
          </w:tcPr>
          <w:p w:rsidR="006563C6" w:rsidRPr="00265CEC" w:rsidRDefault="006563C6" w:rsidP="00A96F76">
            <w:pPr>
              <w:spacing w:line="276" w:lineRule="auto"/>
              <w:jc w:val="center"/>
            </w:pPr>
            <w:r w:rsidRPr="00265CEC">
              <w:t>-</w:t>
            </w:r>
          </w:p>
        </w:tc>
        <w:tc>
          <w:tcPr>
            <w:tcW w:w="851" w:type="dxa"/>
            <w:shd w:val="clear" w:color="auto" w:fill="auto"/>
          </w:tcPr>
          <w:p w:rsidR="006563C6" w:rsidRPr="00265CEC" w:rsidRDefault="006563C6" w:rsidP="00A96F76">
            <w:pPr>
              <w:spacing w:line="276" w:lineRule="auto"/>
              <w:jc w:val="center"/>
              <w:rPr>
                <w:b/>
              </w:rPr>
            </w:pPr>
            <w:r w:rsidRPr="00265CEC">
              <w:rPr>
                <w:b/>
              </w:rPr>
              <w:t>-</w:t>
            </w:r>
          </w:p>
        </w:tc>
        <w:tc>
          <w:tcPr>
            <w:tcW w:w="854" w:type="dxa"/>
            <w:shd w:val="clear" w:color="auto" w:fill="auto"/>
          </w:tcPr>
          <w:p w:rsidR="006563C6" w:rsidRPr="00265CEC" w:rsidRDefault="006563C6" w:rsidP="00A96F76">
            <w:pPr>
              <w:spacing w:line="276" w:lineRule="auto"/>
              <w:jc w:val="center"/>
              <w:rPr>
                <w:b/>
              </w:rPr>
            </w:pPr>
            <w:r w:rsidRPr="00265CEC">
              <w:rPr>
                <w:b/>
              </w:rPr>
              <w:t>4</w:t>
            </w:r>
          </w:p>
        </w:tc>
      </w:tr>
      <w:tr w:rsidR="006563C6" w:rsidRPr="00265CEC" w:rsidTr="00256C2E">
        <w:tc>
          <w:tcPr>
            <w:tcW w:w="2977" w:type="dxa"/>
            <w:shd w:val="clear" w:color="auto" w:fill="auto"/>
          </w:tcPr>
          <w:p w:rsidR="006563C6" w:rsidRPr="00265CEC" w:rsidRDefault="006563C6" w:rsidP="00A96F76">
            <w:pPr>
              <w:spacing w:line="276" w:lineRule="auto"/>
            </w:pPr>
            <w:r w:rsidRPr="00265CEC">
              <w:rPr>
                <w:sz w:val="22"/>
                <w:szCs w:val="22"/>
              </w:rPr>
              <w:t xml:space="preserve">Biologija </w:t>
            </w:r>
          </w:p>
        </w:tc>
        <w:tc>
          <w:tcPr>
            <w:tcW w:w="709" w:type="dxa"/>
            <w:shd w:val="clear" w:color="auto" w:fill="auto"/>
          </w:tcPr>
          <w:p w:rsidR="006563C6" w:rsidRPr="00265CEC" w:rsidRDefault="006563C6" w:rsidP="00A96F76">
            <w:pPr>
              <w:spacing w:line="276" w:lineRule="auto"/>
              <w:jc w:val="center"/>
            </w:pPr>
            <w:r w:rsidRPr="00265CEC">
              <w:t>-</w:t>
            </w:r>
          </w:p>
        </w:tc>
        <w:tc>
          <w:tcPr>
            <w:tcW w:w="709" w:type="dxa"/>
            <w:shd w:val="clear" w:color="auto" w:fill="auto"/>
          </w:tcPr>
          <w:p w:rsidR="006563C6" w:rsidRPr="00265CEC" w:rsidRDefault="006563C6" w:rsidP="00A96F76">
            <w:pPr>
              <w:spacing w:line="276" w:lineRule="auto"/>
              <w:jc w:val="center"/>
            </w:pPr>
            <w:r w:rsidRPr="00265CEC">
              <w:t>-</w:t>
            </w:r>
          </w:p>
        </w:tc>
        <w:tc>
          <w:tcPr>
            <w:tcW w:w="709" w:type="dxa"/>
            <w:shd w:val="clear" w:color="auto" w:fill="auto"/>
          </w:tcPr>
          <w:p w:rsidR="006563C6" w:rsidRPr="00265CEC" w:rsidRDefault="006563C6" w:rsidP="00A96F76">
            <w:pPr>
              <w:spacing w:line="276" w:lineRule="auto"/>
              <w:jc w:val="center"/>
            </w:pPr>
            <w:r w:rsidRPr="00265CEC">
              <w:t>2</w:t>
            </w:r>
          </w:p>
        </w:tc>
        <w:tc>
          <w:tcPr>
            <w:tcW w:w="850" w:type="dxa"/>
            <w:gridSpan w:val="2"/>
            <w:shd w:val="clear" w:color="auto" w:fill="auto"/>
          </w:tcPr>
          <w:p w:rsidR="006563C6" w:rsidRPr="00265CEC" w:rsidRDefault="006563C6" w:rsidP="00A96F76">
            <w:pPr>
              <w:spacing w:line="276" w:lineRule="auto"/>
              <w:jc w:val="center"/>
            </w:pPr>
            <w:r w:rsidRPr="00265CEC">
              <w:t>1</w:t>
            </w:r>
          </w:p>
        </w:tc>
        <w:tc>
          <w:tcPr>
            <w:tcW w:w="709" w:type="dxa"/>
            <w:shd w:val="clear" w:color="auto" w:fill="auto"/>
          </w:tcPr>
          <w:p w:rsidR="006563C6" w:rsidRPr="00265CEC" w:rsidRDefault="006563C6" w:rsidP="00A96F76">
            <w:pPr>
              <w:spacing w:line="276" w:lineRule="auto"/>
              <w:jc w:val="center"/>
              <w:rPr>
                <w:b/>
              </w:rPr>
            </w:pPr>
            <w:r w:rsidRPr="00265CEC">
              <w:rPr>
                <w:b/>
              </w:rPr>
              <w:t>3</w:t>
            </w:r>
          </w:p>
        </w:tc>
        <w:tc>
          <w:tcPr>
            <w:tcW w:w="709" w:type="dxa"/>
            <w:shd w:val="clear" w:color="auto" w:fill="auto"/>
          </w:tcPr>
          <w:p w:rsidR="006563C6" w:rsidRPr="00265CEC" w:rsidRDefault="006563C6" w:rsidP="00A96F76">
            <w:pPr>
              <w:spacing w:line="276" w:lineRule="auto"/>
              <w:jc w:val="center"/>
            </w:pPr>
            <w:r w:rsidRPr="00265CEC">
              <w:t>2</w:t>
            </w:r>
          </w:p>
        </w:tc>
        <w:tc>
          <w:tcPr>
            <w:tcW w:w="708" w:type="dxa"/>
            <w:shd w:val="clear" w:color="auto" w:fill="auto"/>
          </w:tcPr>
          <w:p w:rsidR="006563C6" w:rsidRPr="00265CEC" w:rsidRDefault="006563C6" w:rsidP="00A96F76">
            <w:pPr>
              <w:spacing w:line="276" w:lineRule="auto"/>
              <w:jc w:val="center"/>
            </w:pPr>
            <w:r w:rsidRPr="00265CEC">
              <w:t>1</w:t>
            </w:r>
          </w:p>
        </w:tc>
        <w:tc>
          <w:tcPr>
            <w:tcW w:w="851" w:type="dxa"/>
            <w:shd w:val="clear" w:color="auto" w:fill="auto"/>
          </w:tcPr>
          <w:p w:rsidR="006563C6" w:rsidRPr="00265CEC" w:rsidRDefault="006563C6" w:rsidP="00A96F76">
            <w:pPr>
              <w:spacing w:line="276" w:lineRule="auto"/>
              <w:jc w:val="center"/>
              <w:rPr>
                <w:b/>
              </w:rPr>
            </w:pPr>
            <w:r w:rsidRPr="00265CEC">
              <w:rPr>
                <w:b/>
              </w:rPr>
              <w:t>3</w:t>
            </w:r>
          </w:p>
        </w:tc>
        <w:tc>
          <w:tcPr>
            <w:tcW w:w="854" w:type="dxa"/>
            <w:shd w:val="clear" w:color="auto" w:fill="auto"/>
          </w:tcPr>
          <w:p w:rsidR="006563C6" w:rsidRPr="00265CEC" w:rsidRDefault="006563C6" w:rsidP="00A96F76">
            <w:pPr>
              <w:spacing w:line="276" w:lineRule="auto"/>
              <w:jc w:val="center"/>
              <w:rPr>
                <w:b/>
              </w:rPr>
            </w:pPr>
            <w:r w:rsidRPr="00265CEC">
              <w:rPr>
                <w:b/>
              </w:rPr>
              <w:t>6</w:t>
            </w:r>
          </w:p>
        </w:tc>
      </w:tr>
      <w:tr w:rsidR="006563C6" w:rsidRPr="00265CEC" w:rsidTr="00256C2E">
        <w:tc>
          <w:tcPr>
            <w:tcW w:w="2977" w:type="dxa"/>
            <w:shd w:val="clear" w:color="auto" w:fill="auto"/>
          </w:tcPr>
          <w:p w:rsidR="006563C6" w:rsidRPr="00265CEC" w:rsidRDefault="006563C6" w:rsidP="00A96F76">
            <w:pPr>
              <w:spacing w:line="276" w:lineRule="auto"/>
            </w:pPr>
            <w:r w:rsidRPr="00265CEC">
              <w:rPr>
                <w:sz w:val="22"/>
                <w:szCs w:val="22"/>
              </w:rPr>
              <w:t xml:space="preserve">Chemija </w:t>
            </w:r>
          </w:p>
        </w:tc>
        <w:tc>
          <w:tcPr>
            <w:tcW w:w="709" w:type="dxa"/>
            <w:shd w:val="clear" w:color="auto" w:fill="auto"/>
          </w:tcPr>
          <w:p w:rsidR="006563C6" w:rsidRPr="00265CEC" w:rsidRDefault="006563C6" w:rsidP="00A96F76">
            <w:pPr>
              <w:spacing w:line="276" w:lineRule="auto"/>
              <w:jc w:val="center"/>
            </w:pPr>
            <w:r w:rsidRPr="00265CEC">
              <w:t>-</w:t>
            </w:r>
          </w:p>
        </w:tc>
        <w:tc>
          <w:tcPr>
            <w:tcW w:w="709" w:type="dxa"/>
            <w:shd w:val="clear" w:color="auto" w:fill="auto"/>
          </w:tcPr>
          <w:p w:rsidR="006563C6" w:rsidRPr="00265CEC" w:rsidRDefault="006563C6" w:rsidP="00A96F76">
            <w:pPr>
              <w:spacing w:line="276" w:lineRule="auto"/>
              <w:jc w:val="center"/>
            </w:pPr>
            <w:r w:rsidRPr="00265CEC">
              <w:t>-</w:t>
            </w:r>
          </w:p>
        </w:tc>
        <w:tc>
          <w:tcPr>
            <w:tcW w:w="709" w:type="dxa"/>
            <w:shd w:val="clear" w:color="auto" w:fill="auto"/>
          </w:tcPr>
          <w:p w:rsidR="006563C6" w:rsidRPr="00265CEC" w:rsidRDefault="006563C6" w:rsidP="00A96F76">
            <w:pPr>
              <w:spacing w:line="276" w:lineRule="auto"/>
              <w:jc w:val="center"/>
            </w:pPr>
            <w:r w:rsidRPr="00265CEC">
              <w:t>-</w:t>
            </w:r>
          </w:p>
        </w:tc>
        <w:tc>
          <w:tcPr>
            <w:tcW w:w="850" w:type="dxa"/>
            <w:gridSpan w:val="2"/>
            <w:shd w:val="clear" w:color="auto" w:fill="auto"/>
          </w:tcPr>
          <w:p w:rsidR="006563C6" w:rsidRPr="00265CEC" w:rsidRDefault="006563C6" w:rsidP="00A96F76">
            <w:pPr>
              <w:spacing w:line="276" w:lineRule="auto"/>
              <w:jc w:val="center"/>
            </w:pPr>
            <w:r w:rsidRPr="00265CEC">
              <w:t>2</w:t>
            </w:r>
          </w:p>
        </w:tc>
        <w:tc>
          <w:tcPr>
            <w:tcW w:w="709" w:type="dxa"/>
            <w:shd w:val="clear" w:color="auto" w:fill="auto"/>
          </w:tcPr>
          <w:p w:rsidR="006563C6" w:rsidRPr="00265CEC" w:rsidRDefault="006563C6" w:rsidP="00A96F76">
            <w:pPr>
              <w:spacing w:line="276" w:lineRule="auto"/>
              <w:jc w:val="center"/>
              <w:rPr>
                <w:b/>
              </w:rPr>
            </w:pPr>
            <w:r w:rsidRPr="00265CEC">
              <w:rPr>
                <w:b/>
              </w:rPr>
              <w:t>2</w:t>
            </w:r>
          </w:p>
        </w:tc>
        <w:tc>
          <w:tcPr>
            <w:tcW w:w="709" w:type="dxa"/>
            <w:shd w:val="clear" w:color="auto" w:fill="auto"/>
          </w:tcPr>
          <w:p w:rsidR="006563C6" w:rsidRPr="00265CEC" w:rsidRDefault="006563C6" w:rsidP="00A96F76">
            <w:pPr>
              <w:spacing w:line="276" w:lineRule="auto"/>
              <w:jc w:val="center"/>
            </w:pPr>
            <w:r w:rsidRPr="00265CEC">
              <w:t>2</w:t>
            </w:r>
          </w:p>
        </w:tc>
        <w:tc>
          <w:tcPr>
            <w:tcW w:w="708" w:type="dxa"/>
            <w:shd w:val="clear" w:color="auto" w:fill="auto"/>
          </w:tcPr>
          <w:p w:rsidR="006563C6" w:rsidRPr="00265CEC" w:rsidRDefault="006563C6" w:rsidP="00A96F76">
            <w:pPr>
              <w:spacing w:line="276" w:lineRule="auto"/>
              <w:jc w:val="center"/>
            </w:pPr>
            <w:r w:rsidRPr="00265CEC">
              <w:t>2</w:t>
            </w:r>
          </w:p>
        </w:tc>
        <w:tc>
          <w:tcPr>
            <w:tcW w:w="851" w:type="dxa"/>
            <w:shd w:val="clear" w:color="auto" w:fill="auto"/>
          </w:tcPr>
          <w:p w:rsidR="006563C6" w:rsidRPr="00265CEC" w:rsidRDefault="006563C6" w:rsidP="00A96F76">
            <w:pPr>
              <w:spacing w:line="276" w:lineRule="auto"/>
              <w:jc w:val="center"/>
              <w:rPr>
                <w:b/>
              </w:rPr>
            </w:pPr>
            <w:r w:rsidRPr="00265CEC">
              <w:rPr>
                <w:b/>
              </w:rPr>
              <w:t>4</w:t>
            </w:r>
          </w:p>
        </w:tc>
        <w:tc>
          <w:tcPr>
            <w:tcW w:w="854" w:type="dxa"/>
            <w:shd w:val="clear" w:color="auto" w:fill="auto"/>
          </w:tcPr>
          <w:p w:rsidR="006563C6" w:rsidRPr="00265CEC" w:rsidRDefault="006563C6" w:rsidP="00A96F76">
            <w:pPr>
              <w:spacing w:line="276" w:lineRule="auto"/>
              <w:jc w:val="center"/>
              <w:rPr>
                <w:b/>
              </w:rPr>
            </w:pPr>
            <w:r w:rsidRPr="00265CEC">
              <w:rPr>
                <w:b/>
              </w:rPr>
              <w:t>6</w:t>
            </w:r>
          </w:p>
        </w:tc>
      </w:tr>
      <w:tr w:rsidR="006563C6" w:rsidRPr="00265CEC" w:rsidTr="00256C2E">
        <w:tc>
          <w:tcPr>
            <w:tcW w:w="2977" w:type="dxa"/>
            <w:shd w:val="clear" w:color="auto" w:fill="auto"/>
          </w:tcPr>
          <w:p w:rsidR="006563C6" w:rsidRPr="00265CEC" w:rsidRDefault="006563C6" w:rsidP="00A96F76">
            <w:pPr>
              <w:spacing w:line="276" w:lineRule="auto"/>
            </w:pPr>
            <w:r w:rsidRPr="00265CEC">
              <w:rPr>
                <w:sz w:val="22"/>
                <w:szCs w:val="22"/>
              </w:rPr>
              <w:t xml:space="preserve">Fizika </w:t>
            </w:r>
          </w:p>
        </w:tc>
        <w:tc>
          <w:tcPr>
            <w:tcW w:w="709" w:type="dxa"/>
            <w:shd w:val="clear" w:color="auto" w:fill="auto"/>
          </w:tcPr>
          <w:p w:rsidR="006563C6" w:rsidRPr="00265CEC" w:rsidRDefault="006563C6" w:rsidP="00A96F76">
            <w:pPr>
              <w:spacing w:line="276" w:lineRule="auto"/>
              <w:jc w:val="center"/>
            </w:pPr>
            <w:r w:rsidRPr="00265CEC">
              <w:t>-</w:t>
            </w:r>
          </w:p>
        </w:tc>
        <w:tc>
          <w:tcPr>
            <w:tcW w:w="709" w:type="dxa"/>
            <w:shd w:val="clear" w:color="auto" w:fill="auto"/>
          </w:tcPr>
          <w:p w:rsidR="006563C6" w:rsidRPr="00265CEC" w:rsidRDefault="006563C6" w:rsidP="00A96F76">
            <w:pPr>
              <w:spacing w:line="276" w:lineRule="auto"/>
              <w:jc w:val="center"/>
            </w:pPr>
            <w:r w:rsidRPr="00265CEC">
              <w:t>-</w:t>
            </w:r>
          </w:p>
        </w:tc>
        <w:tc>
          <w:tcPr>
            <w:tcW w:w="709" w:type="dxa"/>
            <w:shd w:val="clear" w:color="auto" w:fill="auto"/>
          </w:tcPr>
          <w:p w:rsidR="006563C6" w:rsidRPr="00265CEC" w:rsidRDefault="006563C6" w:rsidP="00A96F76">
            <w:pPr>
              <w:spacing w:line="276" w:lineRule="auto"/>
              <w:jc w:val="center"/>
            </w:pPr>
            <w:r w:rsidRPr="00265CEC">
              <w:t>1</w:t>
            </w:r>
          </w:p>
        </w:tc>
        <w:tc>
          <w:tcPr>
            <w:tcW w:w="850" w:type="dxa"/>
            <w:gridSpan w:val="2"/>
            <w:shd w:val="clear" w:color="auto" w:fill="auto"/>
          </w:tcPr>
          <w:p w:rsidR="006563C6" w:rsidRPr="00265CEC" w:rsidRDefault="006563C6" w:rsidP="00A96F76">
            <w:pPr>
              <w:spacing w:line="276" w:lineRule="auto"/>
              <w:jc w:val="center"/>
            </w:pPr>
            <w:r w:rsidRPr="00265CEC">
              <w:t>2</w:t>
            </w:r>
          </w:p>
        </w:tc>
        <w:tc>
          <w:tcPr>
            <w:tcW w:w="709" w:type="dxa"/>
            <w:shd w:val="clear" w:color="auto" w:fill="auto"/>
          </w:tcPr>
          <w:p w:rsidR="006563C6" w:rsidRPr="00265CEC" w:rsidRDefault="006563C6" w:rsidP="00A96F76">
            <w:pPr>
              <w:spacing w:line="276" w:lineRule="auto"/>
              <w:jc w:val="center"/>
              <w:rPr>
                <w:b/>
              </w:rPr>
            </w:pPr>
            <w:r w:rsidRPr="00265CEC">
              <w:rPr>
                <w:b/>
              </w:rPr>
              <w:t>3</w:t>
            </w:r>
          </w:p>
        </w:tc>
        <w:tc>
          <w:tcPr>
            <w:tcW w:w="709" w:type="dxa"/>
            <w:shd w:val="clear" w:color="auto" w:fill="auto"/>
          </w:tcPr>
          <w:p w:rsidR="006563C6" w:rsidRPr="00265CEC" w:rsidRDefault="006563C6" w:rsidP="00A96F76">
            <w:pPr>
              <w:spacing w:line="276" w:lineRule="auto"/>
              <w:jc w:val="center"/>
            </w:pPr>
            <w:r w:rsidRPr="00265CEC">
              <w:t>2</w:t>
            </w:r>
          </w:p>
        </w:tc>
        <w:tc>
          <w:tcPr>
            <w:tcW w:w="708" w:type="dxa"/>
            <w:shd w:val="clear" w:color="auto" w:fill="auto"/>
          </w:tcPr>
          <w:p w:rsidR="006563C6" w:rsidRPr="00265CEC" w:rsidRDefault="006563C6" w:rsidP="00A96F76">
            <w:pPr>
              <w:spacing w:line="276" w:lineRule="auto"/>
              <w:jc w:val="center"/>
            </w:pPr>
            <w:r w:rsidRPr="00265CEC">
              <w:t>2</w:t>
            </w:r>
          </w:p>
        </w:tc>
        <w:tc>
          <w:tcPr>
            <w:tcW w:w="851" w:type="dxa"/>
            <w:shd w:val="clear" w:color="auto" w:fill="auto"/>
          </w:tcPr>
          <w:p w:rsidR="006563C6" w:rsidRPr="00265CEC" w:rsidRDefault="006563C6" w:rsidP="00A96F76">
            <w:pPr>
              <w:spacing w:line="276" w:lineRule="auto"/>
              <w:jc w:val="center"/>
              <w:rPr>
                <w:b/>
              </w:rPr>
            </w:pPr>
            <w:r w:rsidRPr="00265CEC">
              <w:rPr>
                <w:b/>
              </w:rPr>
              <w:t>4</w:t>
            </w:r>
          </w:p>
        </w:tc>
        <w:tc>
          <w:tcPr>
            <w:tcW w:w="854" w:type="dxa"/>
            <w:shd w:val="clear" w:color="auto" w:fill="auto"/>
          </w:tcPr>
          <w:p w:rsidR="006563C6" w:rsidRPr="00265CEC" w:rsidRDefault="006563C6" w:rsidP="00A96F76">
            <w:pPr>
              <w:spacing w:line="276" w:lineRule="auto"/>
              <w:jc w:val="center"/>
              <w:rPr>
                <w:b/>
              </w:rPr>
            </w:pPr>
            <w:r w:rsidRPr="00265CEC">
              <w:rPr>
                <w:b/>
              </w:rPr>
              <w:t>7</w:t>
            </w:r>
          </w:p>
        </w:tc>
      </w:tr>
      <w:tr w:rsidR="006563C6" w:rsidRPr="00265CEC" w:rsidTr="00256C2E">
        <w:tc>
          <w:tcPr>
            <w:tcW w:w="2977" w:type="dxa"/>
            <w:shd w:val="clear" w:color="auto" w:fill="auto"/>
          </w:tcPr>
          <w:p w:rsidR="006563C6" w:rsidRPr="00265CEC" w:rsidRDefault="006563C6" w:rsidP="00A96F76">
            <w:pPr>
              <w:spacing w:line="276" w:lineRule="auto"/>
            </w:pPr>
          </w:p>
        </w:tc>
        <w:tc>
          <w:tcPr>
            <w:tcW w:w="6808" w:type="dxa"/>
            <w:gridSpan w:val="10"/>
            <w:shd w:val="clear" w:color="auto" w:fill="auto"/>
          </w:tcPr>
          <w:p w:rsidR="006563C6" w:rsidRPr="00265CEC" w:rsidRDefault="006563C6" w:rsidP="00A96F76">
            <w:pPr>
              <w:spacing w:line="276" w:lineRule="auto"/>
              <w:jc w:val="center"/>
              <w:rPr>
                <w:b/>
                <w:bCs/>
              </w:rPr>
            </w:pPr>
            <w:r w:rsidRPr="00265CEC">
              <w:rPr>
                <w:b/>
                <w:sz w:val="22"/>
                <w:szCs w:val="22"/>
              </w:rPr>
              <w:t>Socialinis ugdymas</w:t>
            </w:r>
          </w:p>
        </w:tc>
      </w:tr>
      <w:tr w:rsidR="006563C6" w:rsidRPr="00265CEC" w:rsidTr="00256C2E">
        <w:tc>
          <w:tcPr>
            <w:tcW w:w="2977" w:type="dxa"/>
            <w:shd w:val="clear" w:color="auto" w:fill="auto"/>
          </w:tcPr>
          <w:p w:rsidR="006563C6" w:rsidRPr="00265CEC" w:rsidRDefault="006563C6" w:rsidP="00A96F76">
            <w:pPr>
              <w:spacing w:line="276" w:lineRule="auto"/>
            </w:pPr>
            <w:r w:rsidRPr="00265CEC">
              <w:rPr>
                <w:sz w:val="22"/>
                <w:szCs w:val="22"/>
              </w:rPr>
              <w:t xml:space="preserve">Istorija </w:t>
            </w:r>
          </w:p>
        </w:tc>
        <w:tc>
          <w:tcPr>
            <w:tcW w:w="709" w:type="dxa"/>
            <w:shd w:val="clear" w:color="auto" w:fill="auto"/>
          </w:tcPr>
          <w:p w:rsidR="006563C6" w:rsidRPr="00265CEC" w:rsidRDefault="006563C6" w:rsidP="00A96F76">
            <w:pPr>
              <w:spacing w:line="276" w:lineRule="auto"/>
              <w:jc w:val="center"/>
            </w:pPr>
            <w:r w:rsidRPr="00265CEC">
              <w:t>2</w:t>
            </w:r>
          </w:p>
        </w:tc>
        <w:tc>
          <w:tcPr>
            <w:tcW w:w="709" w:type="dxa"/>
            <w:shd w:val="clear" w:color="auto" w:fill="auto"/>
          </w:tcPr>
          <w:p w:rsidR="006563C6" w:rsidRPr="00265CEC" w:rsidRDefault="006563C6" w:rsidP="00A96F76">
            <w:pPr>
              <w:spacing w:line="276" w:lineRule="auto"/>
              <w:jc w:val="center"/>
            </w:pPr>
            <w:r w:rsidRPr="00265CEC">
              <w:t>2</w:t>
            </w:r>
          </w:p>
        </w:tc>
        <w:tc>
          <w:tcPr>
            <w:tcW w:w="709" w:type="dxa"/>
            <w:shd w:val="clear" w:color="auto" w:fill="auto"/>
          </w:tcPr>
          <w:p w:rsidR="006563C6" w:rsidRPr="00265CEC" w:rsidRDefault="006563C6" w:rsidP="00A96F76">
            <w:pPr>
              <w:spacing w:line="276" w:lineRule="auto"/>
              <w:jc w:val="center"/>
            </w:pPr>
            <w:r w:rsidRPr="00265CEC">
              <w:t>2</w:t>
            </w:r>
          </w:p>
        </w:tc>
        <w:tc>
          <w:tcPr>
            <w:tcW w:w="850" w:type="dxa"/>
            <w:gridSpan w:val="2"/>
            <w:shd w:val="clear" w:color="auto" w:fill="auto"/>
          </w:tcPr>
          <w:p w:rsidR="006563C6" w:rsidRPr="00265CEC" w:rsidRDefault="006563C6" w:rsidP="00A96F76">
            <w:pPr>
              <w:spacing w:line="276" w:lineRule="auto"/>
              <w:jc w:val="center"/>
            </w:pPr>
            <w:r w:rsidRPr="00265CEC">
              <w:t>2</w:t>
            </w:r>
          </w:p>
        </w:tc>
        <w:tc>
          <w:tcPr>
            <w:tcW w:w="709" w:type="dxa"/>
            <w:shd w:val="clear" w:color="auto" w:fill="auto"/>
          </w:tcPr>
          <w:p w:rsidR="006563C6" w:rsidRPr="00265CEC" w:rsidRDefault="006563C6" w:rsidP="00A96F76">
            <w:pPr>
              <w:spacing w:line="276" w:lineRule="auto"/>
              <w:jc w:val="center"/>
              <w:rPr>
                <w:b/>
              </w:rPr>
            </w:pPr>
            <w:r w:rsidRPr="00265CEC">
              <w:rPr>
                <w:b/>
              </w:rPr>
              <w:t>8</w:t>
            </w:r>
          </w:p>
        </w:tc>
        <w:tc>
          <w:tcPr>
            <w:tcW w:w="709" w:type="dxa"/>
            <w:shd w:val="clear" w:color="auto" w:fill="auto"/>
          </w:tcPr>
          <w:p w:rsidR="006563C6" w:rsidRPr="00265CEC" w:rsidRDefault="006563C6" w:rsidP="00A96F76">
            <w:pPr>
              <w:spacing w:line="276" w:lineRule="auto"/>
              <w:jc w:val="center"/>
            </w:pPr>
            <w:r w:rsidRPr="00265CEC">
              <w:t>2</w:t>
            </w:r>
          </w:p>
        </w:tc>
        <w:tc>
          <w:tcPr>
            <w:tcW w:w="708" w:type="dxa"/>
            <w:shd w:val="clear" w:color="auto" w:fill="auto"/>
          </w:tcPr>
          <w:p w:rsidR="006563C6" w:rsidRPr="00265CEC" w:rsidRDefault="006563C6" w:rsidP="00A96F76">
            <w:pPr>
              <w:spacing w:line="276" w:lineRule="auto"/>
              <w:jc w:val="center"/>
            </w:pPr>
            <w:r w:rsidRPr="00265CEC">
              <w:t>2</w:t>
            </w:r>
          </w:p>
        </w:tc>
        <w:tc>
          <w:tcPr>
            <w:tcW w:w="851" w:type="dxa"/>
            <w:shd w:val="clear" w:color="auto" w:fill="auto"/>
          </w:tcPr>
          <w:p w:rsidR="006563C6" w:rsidRPr="00265CEC" w:rsidRDefault="006563C6" w:rsidP="00A96F76">
            <w:pPr>
              <w:spacing w:line="276" w:lineRule="auto"/>
              <w:jc w:val="center"/>
              <w:rPr>
                <w:b/>
              </w:rPr>
            </w:pPr>
            <w:r w:rsidRPr="00265CEC">
              <w:rPr>
                <w:b/>
              </w:rPr>
              <w:t>4</w:t>
            </w:r>
          </w:p>
        </w:tc>
        <w:tc>
          <w:tcPr>
            <w:tcW w:w="854" w:type="dxa"/>
            <w:shd w:val="clear" w:color="auto" w:fill="auto"/>
          </w:tcPr>
          <w:p w:rsidR="006563C6" w:rsidRPr="00265CEC" w:rsidRDefault="006563C6" w:rsidP="00A96F76">
            <w:pPr>
              <w:spacing w:line="276" w:lineRule="auto"/>
              <w:jc w:val="center"/>
              <w:rPr>
                <w:b/>
              </w:rPr>
            </w:pPr>
            <w:r w:rsidRPr="00265CEC">
              <w:rPr>
                <w:b/>
              </w:rPr>
              <w:t>12</w:t>
            </w:r>
          </w:p>
        </w:tc>
      </w:tr>
      <w:tr w:rsidR="006563C6" w:rsidRPr="00265CEC" w:rsidTr="00256C2E">
        <w:trPr>
          <w:trHeight w:val="291"/>
        </w:trPr>
        <w:tc>
          <w:tcPr>
            <w:tcW w:w="2977" w:type="dxa"/>
            <w:shd w:val="clear" w:color="auto" w:fill="auto"/>
          </w:tcPr>
          <w:p w:rsidR="006563C6" w:rsidRPr="00265CEC" w:rsidRDefault="006563C6" w:rsidP="00A96F76">
            <w:pPr>
              <w:spacing w:line="276" w:lineRule="auto"/>
            </w:pPr>
            <w:r w:rsidRPr="00265CEC">
              <w:rPr>
                <w:sz w:val="22"/>
                <w:szCs w:val="22"/>
              </w:rPr>
              <w:t>Pilietiškumo pagrindai</w:t>
            </w:r>
          </w:p>
        </w:tc>
        <w:tc>
          <w:tcPr>
            <w:tcW w:w="709" w:type="dxa"/>
            <w:shd w:val="clear" w:color="auto" w:fill="auto"/>
          </w:tcPr>
          <w:p w:rsidR="006563C6" w:rsidRPr="00265CEC" w:rsidRDefault="006563C6" w:rsidP="00A96F76">
            <w:pPr>
              <w:spacing w:line="276" w:lineRule="auto"/>
              <w:jc w:val="center"/>
            </w:pPr>
            <w:r w:rsidRPr="00265CEC">
              <w:t>-</w:t>
            </w:r>
          </w:p>
        </w:tc>
        <w:tc>
          <w:tcPr>
            <w:tcW w:w="709" w:type="dxa"/>
            <w:shd w:val="clear" w:color="auto" w:fill="auto"/>
          </w:tcPr>
          <w:p w:rsidR="006563C6" w:rsidRPr="00265CEC" w:rsidRDefault="006563C6" w:rsidP="00A96F76">
            <w:pPr>
              <w:spacing w:line="276" w:lineRule="auto"/>
              <w:jc w:val="center"/>
            </w:pPr>
            <w:r w:rsidRPr="00265CEC">
              <w:t>-</w:t>
            </w:r>
          </w:p>
        </w:tc>
        <w:tc>
          <w:tcPr>
            <w:tcW w:w="709" w:type="dxa"/>
            <w:shd w:val="clear" w:color="auto" w:fill="auto"/>
          </w:tcPr>
          <w:p w:rsidR="006563C6" w:rsidRPr="00265CEC" w:rsidRDefault="006563C6" w:rsidP="00A96F76">
            <w:pPr>
              <w:spacing w:line="276" w:lineRule="auto"/>
              <w:jc w:val="center"/>
            </w:pPr>
            <w:r w:rsidRPr="00265CEC">
              <w:t>-</w:t>
            </w:r>
          </w:p>
        </w:tc>
        <w:tc>
          <w:tcPr>
            <w:tcW w:w="850" w:type="dxa"/>
            <w:gridSpan w:val="2"/>
            <w:shd w:val="clear" w:color="auto" w:fill="auto"/>
          </w:tcPr>
          <w:p w:rsidR="006563C6" w:rsidRPr="00265CEC" w:rsidRDefault="006563C6" w:rsidP="00A96F76">
            <w:pPr>
              <w:spacing w:line="276" w:lineRule="auto"/>
              <w:jc w:val="center"/>
            </w:pPr>
            <w:r w:rsidRPr="00265CEC">
              <w:t>-</w:t>
            </w:r>
          </w:p>
        </w:tc>
        <w:tc>
          <w:tcPr>
            <w:tcW w:w="709" w:type="dxa"/>
            <w:shd w:val="clear" w:color="auto" w:fill="auto"/>
          </w:tcPr>
          <w:p w:rsidR="006563C6" w:rsidRPr="00265CEC" w:rsidRDefault="006563C6" w:rsidP="00A96F76">
            <w:pPr>
              <w:spacing w:line="276" w:lineRule="auto"/>
              <w:jc w:val="center"/>
              <w:rPr>
                <w:b/>
              </w:rPr>
            </w:pPr>
            <w:r w:rsidRPr="00265CEC">
              <w:rPr>
                <w:b/>
              </w:rPr>
              <w:t>-</w:t>
            </w:r>
          </w:p>
        </w:tc>
        <w:tc>
          <w:tcPr>
            <w:tcW w:w="709" w:type="dxa"/>
            <w:shd w:val="clear" w:color="auto" w:fill="auto"/>
          </w:tcPr>
          <w:p w:rsidR="006563C6" w:rsidRPr="00265CEC" w:rsidRDefault="006563C6" w:rsidP="00A96F76">
            <w:pPr>
              <w:spacing w:line="276" w:lineRule="auto"/>
              <w:jc w:val="center"/>
            </w:pPr>
            <w:r w:rsidRPr="00265CEC">
              <w:t>1</w:t>
            </w:r>
          </w:p>
        </w:tc>
        <w:tc>
          <w:tcPr>
            <w:tcW w:w="708" w:type="dxa"/>
            <w:shd w:val="clear" w:color="auto" w:fill="auto"/>
          </w:tcPr>
          <w:p w:rsidR="006563C6" w:rsidRPr="00265CEC" w:rsidRDefault="006563C6" w:rsidP="00A96F76">
            <w:pPr>
              <w:spacing w:line="276" w:lineRule="auto"/>
              <w:jc w:val="center"/>
            </w:pPr>
            <w:r w:rsidRPr="00265CEC">
              <w:t>1</w:t>
            </w:r>
          </w:p>
        </w:tc>
        <w:tc>
          <w:tcPr>
            <w:tcW w:w="851" w:type="dxa"/>
            <w:shd w:val="clear" w:color="auto" w:fill="auto"/>
          </w:tcPr>
          <w:p w:rsidR="006563C6" w:rsidRPr="00265CEC" w:rsidRDefault="006563C6" w:rsidP="00A96F76">
            <w:pPr>
              <w:spacing w:line="276" w:lineRule="auto"/>
              <w:jc w:val="center"/>
              <w:rPr>
                <w:b/>
              </w:rPr>
            </w:pPr>
            <w:r w:rsidRPr="00265CEC">
              <w:rPr>
                <w:b/>
              </w:rPr>
              <w:t>2</w:t>
            </w:r>
          </w:p>
        </w:tc>
        <w:tc>
          <w:tcPr>
            <w:tcW w:w="854" w:type="dxa"/>
            <w:shd w:val="clear" w:color="auto" w:fill="auto"/>
          </w:tcPr>
          <w:p w:rsidR="006563C6" w:rsidRPr="00265CEC" w:rsidRDefault="006563C6" w:rsidP="00A96F76">
            <w:pPr>
              <w:spacing w:line="276" w:lineRule="auto"/>
              <w:jc w:val="center"/>
              <w:rPr>
                <w:b/>
              </w:rPr>
            </w:pPr>
            <w:r w:rsidRPr="00265CEC">
              <w:rPr>
                <w:b/>
              </w:rPr>
              <w:t>2</w:t>
            </w:r>
          </w:p>
        </w:tc>
      </w:tr>
      <w:tr w:rsidR="006563C6" w:rsidRPr="00962DF6" w:rsidTr="00256C2E">
        <w:tc>
          <w:tcPr>
            <w:tcW w:w="2977" w:type="dxa"/>
            <w:shd w:val="clear" w:color="auto" w:fill="auto"/>
          </w:tcPr>
          <w:p w:rsidR="006563C6" w:rsidRPr="0063559E" w:rsidRDefault="006563C6" w:rsidP="00A96F76">
            <w:pPr>
              <w:spacing w:line="276" w:lineRule="auto"/>
            </w:pPr>
            <w:r w:rsidRPr="0063559E">
              <w:rPr>
                <w:sz w:val="22"/>
                <w:szCs w:val="22"/>
              </w:rPr>
              <w:t xml:space="preserve">Geografija </w:t>
            </w:r>
          </w:p>
        </w:tc>
        <w:tc>
          <w:tcPr>
            <w:tcW w:w="709" w:type="dxa"/>
            <w:shd w:val="clear" w:color="auto" w:fill="auto"/>
          </w:tcPr>
          <w:p w:rsidR="006563C6" w:rsidRPr="00962DF6" w:rsidRDefault="006563C6" w:rsidP="00A96F76">
            <w:pPr>
              <w:spacing w:line="276" w:lineRule="auto"/>
              <w:jc w:val="center"/>
            </w:pPr>
            <w:r w:rsidRPr="00962DF6">
              <w:t>-</w:t>
            </w:r>
          </w:p>
        </w:tc>
        <w:tc>
          <w:tcPr>
            <w:tcW w:w="709" w:type="dxa"/>
            <w:shd w:val="clear" w:color="auto" w:fill="auto"/>
          </w:tcPr>
          <w:p w:rsidR="006563C6" w:rsidRPr="00962DF6" w:rsidRDefault="006563C6" w:rsidP="00A96F76">
            <w:pPr>
              <w:spacing w:line="276" w:lineRule="auto"/>
              <w:jc w:val="center"/>
            </w:pPr>
            <w:r w:rsidRPr="00962DF6">
              <w:t>2</w:t>
            </w:r>
          </w:p>
        </w:tc>
        <w:tc>
          <w:tcPr>
            <w:tcW w:w="709" w:type="dxa"/>
            <w:shd w:val="clear" w:color="auto" w:fill="auto"/>
          </w:tcPr>
          <w:p w:rsidR="006563C6" w:rsidRPr="00962DF6" w:rsidRDefault="006563C6" w:rsidP="00A96F76">
            <w:pPr>
              <w:spacing w:line="276" w:lineRule="auto"/>
              <w:jc w:val="center"/>
            </w:pPr>
            <w:r w:rsidRPr="00962DF6">
              <w:t>2</w:t>
            </w:r>
          </w:p>
        </w:tc>
        <w:tc>
          <w:tcPr>
            <w:tcW w:w="850" w:type="dxa"/>
            <w:gridSpan w:val="2"/>
            <w:shd w:val="clear" w:color="auto" w:fill="auto"/>
          </w:tcPr>
          <w:p w:rsidR="006563C6" w:rsidRPr="00962DF6" w:rsidRDefault="006563C6" w:rsidP="00A96F76">
            <w:pPr>
              <w:spacing w:line="276" w:lineRule="auto"/>
              <w:jc w:val="center"/>
            </w:pPr>
            <w:r w:rsidRPr="00962DF6">
              <w:t>2</w:t>
            </w:r>
          </w:p>
        </w:tc>
        <w:tc>
          <w:tcPr>
            <w:tcW w:w="709" w:type="dxa"/>
            <w:shd w:val="clear" w:color="auto" w:fill="auto"/>
          </w:tcPr>
          <w:p w:rsidR="006563C6" w:rsidRPr="00AB2BCD" w:rsidRDefault="006563C6" w:rsidP="00A96F76">
            <w:pPr>
              <w:spacing w:line="276" w:lineRule="auto"/>
              <w:jc w:val="center"/>
              <w:rPr>
                <w:b/>
              </w:rPr>
            </w:pPr>
            <w:r w:rsidRPr="00AB2BCD">
              <w:rPr>
                <w:b/>
              </w:rPr>
              <w:t>6</w:t>
            </w:r>
          </w:p>
        </w:tc>
        <w:tc>
          <w:tcPr>
            <w:tcW w:w="709" w:type="dxa"/>
            <w:shd w:val="clear" w:color="auto" w:fill="auto"/>
          </w:tcPr>
          <w:p w:rsidR="006563C6" w:rsidRPr="00962DF6" w:rsidRDefault="006563C6" w:rsidP="00A96F76">
            <w:pPr>
              <w:spacing w:line="276" w:lineRule="auto"/>
              <w:jc w:val="center"/>
            </w:pPr>
            <w:r w:rsidRPr="00962DF6">
              <w:t>2</w:t>
            </w:r>
          </w:p>
        </w:tc>
        <w:tc>
          <w:tcPr>
            <w:tcW w:w="708" w:type="dxa"/>
            <w:shd w:val="clear" w:color="auto" w:fill="auto"/>
          </w:tcPr>
          <w:p w:rsidR="006563C6" w:rsidRPr="00962DF6" w:rsidRDefault="006563C6" w:rsidP="00A96F76">
            <w:pPr>
              <w:spacing w:line="276" w:lineRule="auto"/>
              <w:jc w:val="center"/>
            </w:pPr>
            <w:r w:rsidRPr="00962DF6">
              <w:t>1</w:t>
            </w:r>
          </w:p>
        </w:tc>
        <w:tc>
          <w:tcPr>
            <w:tcW w:w="851" w:type="dxa"/>
            <w:shd w:val="clear" w:color="auto" w:fill="auto"/>
          </w:tcPr>
          <w:p w:rsidR="006563C6" w:rsidRPr="00AB2BCD" w:rsidRDefault="006563C6" w:rsidP="00A96F76">
            <w:pPr>
              <w:spacing w:line="276" w:lineRule="auto"/>
              <w:jc w:val="center"/>
              <w:rPr>
                <w:b/>
              </w:rPr>
            </w:pPr>
            <w:r w:rsidRPr="00AB2BCD">
              <w:rPr>
                <w:b/>
              </w:rPr>
              <w:t>3</w:t>
            </w:r>
          </w:p>
        </w:tc>
        <w:tc>
          <w:tcPr>
            <w:tcW w:w="854" w:type="dxa"/>
            <w:shd w:val="clear" w:color="auto" w:fill="auto"/>
          </w:tcPr>
          <w:p w:rsidR="006563C6" w:rsidRPr="00AB2BCD" w:rsidRDefault="006563C6" w:rsidP="00A96F76">
            <w:pPr>
              <w:spacing w:line="276" w:lineRule="auto"/>
              <w:jc w:val="center"/>
              <w:rPr>
                <w:b/>
              </w:rPr>
            </w:pPr>
            <w:r w:rsidRPr="00AB2BCD">
              <w:rPr>
                <w:b/>
              </w:rPr>
              <w:t>9</w:t>
            </w:r>
          </w:p>
        </w:tc>
      </w:tr>
      <w:tr w:rsidR="006563C6" w:rsidRPr="00962DF6" w:rsidTr="00256C2E">
        <w:tc>
          <w:tcPr>
            <w:tcW w:w="2977" w:type="dxa"/>
            <w:shd w:val="clear" w:color="auto" w:fill="auto"/>
          </w:tcPr>
          <w:p w:rsidR="006563C6" w:rsidRPr="0063559E" w:rsidRDefault="006563C6" w:rsidP="00A96F76">
            <w:pPr>
              <w:spacing w:line="276" w:lineRule="auto"/>
            </w:pPr>
            <w:r w:rsidRPr="0063559E">
              <w:rPr>
                <w:sz w:val="22"/>
                <w:szCs w:val="22"/>
              </w:rPr>
              <w:t>Ekonomika ir verslumas</w:t>
            </w:r>
          </w:p>
        </w:tc>
        <w:tc>
          <w:tcPr>
            <w:tcW w:w="709" w:type="dxa"/>
            <w:shd w:val="clear" w:color="auto" w:fill="auto"/>
          </w:tcPr>
          <w:p w:rsidR="006563C6" w:rsidRPr="00962DF6" w:rsidRDefault="006563C6" w:rsidP="00A96F76">
            <w:pPr>
              <w:spacing w:line="276" w:lineRule="auto"/>
              <w:jc w:val="center"/>
            </w:pPr>
            <w:r w:rsidRPr="00962DF6">
              <w:t>-</w:t>
            </w:r>
          </w:p>
        </w:tc>
        <w:tc>
          <w:tcPr>
            <w:tcW w:w="709" w:type="dxa"/>
            <w:shd w:val="clear" w:color="auto" w:fill="auto"/>
          </w:tcPr>
          <w:p w:rsidR="006563C6" w:rsidRPr="00962DF6" w:rsidRDefault="006563C6" w:rsidP="00A96F76">
            <w:pPr>
              <w:spacing w:line="276" w:lineRule="auto"/>
              <w:jc w:val="center"/>
            </w:pPr>
            <w:r w:rsidRPr="00962DF6">
              <w:t>-</w:t>
            </w:r>
          </w:p>
        </w:tc>
        <w:tc>
          <w:tcPr>
            <w:tcW w:w="709" w:type="dxa"/>
            <w:shd w:val="clear" w:color="auto" w:fill="auto"/>
          </w:tcPr>
          <w:p w:rsidR="006563C6" w:rsidRPr="00962DF6" w:rsidRDefault="006563C6" w:rsidP="00A96F76">
            <w:pPr>
              <w:spacing w:line="276" w:lineRule="auto"/>
              <w:jc w:val="center"/>
            </w:pPr>
            <w:r w:rsidRPr="00962DF6">
              <w:t>-</w:t>
            </w:r>
          </w:p>
        </w:tc>
        <w:tc>
          <w:tcPr>
            <w:tcW w:w="850" w:type="dxa"/>
            <w:gridSpan w:val="2"/>
            <w:shd w:val="clear" w:color="auto" w:fill="auto"/>
          </w:tcPr>
          <w:p w:rsidR="006563C6" w:rsidRPr="00962DF6" w:rsidRDefault="006563C6" w:rsidP="00A96F76">
            <w:pPr>
              <w:spacing w:line="276" w:lineRule="auto"/>
              <w:jc w:val="center"/>
            </w:pPr>
            <w:r w:rsidRPr="00962DF6">
              <w:t>-</w:t>
            </w:r>
          </w:p>
        </w:tc>
        <w:tc>
          <w:tcPr>
            <w:tcW w:w="709" w:type="dxa"/>
            <w:shd w:val="clear" w:color="auto" w:fill="auto"/>
          </w:tcPr>
          <w:p w:rsidR="006563C6" w:rsidRPr="00AB2BCD" w:rsidRDefault="006563C6" w:rsidP="00A96F76">
            <w:pPr>
              <w:spacing w:line="276" w:lineRule="auto"/>
              <w:jc w:val="center"/>
              <w:rPr>
                <w:b/>
              </w:rPr>
            </w:pPr>
            <w:r w:rsidRPr="00AB2BCD">
              <w:rPr>
                <w:b/>
              </w:rPr>
              <w:t>-</w:t>
            </w:r>
          </w:p>
        </w:tc>
        <w:tc>
          <w:tcPr>
            <w:tcW w:w="709" w:type="dxa"/>
            <w:shd w:val="clear" w:color="auto" w:fill="auto"/>
          </w:tcPr>
          <w:p w:rsidR="006563C6" w:rsidRPr="00962DF6" w:rsidRDefault="006563C6" w:rsidP="00A96F76">
            <w:pPr>
              <w:spacing w:line="276" w:lineRule="auto"/>
              <w:jc w:val="center"/>
            </w:pPr>
            <w:r w:rsidRPr="00962DF6">
              <w:t>1</w:t>
            </w:r>
          </w:p>
        </w:tc>
        <w:tc>
          <w:tcPr>
            <w:tcW w:w="708" w:type="dxa"/>
            <w:shd w:val="clear" w:color="auto" w:fill="auto"/>
          </w:tcPr>
          <w:p w:rsidR="006563C6" w:rsidRPr="00962DF6" w:rsidRDefault="006563C6" w:rsidP="00A96F76">
            <w:pPr>
              <w:spacing w:line="276" w:lineRule="auto"/>
              <w:jc w:val="center"/>
            </w:pPr>
            <w:r w:rsidRPr="00962DF6">
              <w:t>-</w:t>
            </w:r>
          </w:p>
        </w:tc>
        <w:tc>
          <w:tcPr>
            <w:tcW w:w="851" w:type="dxa"/>
            <w:shd w:val="clear" w:color="auto" w:fill="auto"/>
          </w:tcPr>
          <w:p w:rsidR="006563C6" w:rsidRPr="00AB2BCD" w:rsidRDefault="006563C6" w:rsidP="00A96F76">
            <w:pPr>
              <w:spacing w:line="276" w:lineRule="auto"/>
              <w:jc w:val="center"/>
              <w:rPr>
                <w:b/>
              </w:rPr>
            </w:pPr>
            <w:r w:rsidRPr="00AB2BCD">
              <w:rPr>
                <w:b/>
              </w:rPr>
              <w:t>1</w:t>
            </w:r>
          </w:p>
        </w:tc>
        <w:tc>
          <w:tcPr>
            <w:tcW w:w="854" w:type="dxa"/>
            <w:shd w:val="clear" w:color="auto" w:fill="auto"/>
          </w:tcPr>
          <w:p w:rsidR="006563C6" w:rsidRPr="00AB2BCD" w:rsidRDefault="006563C6" w:rsidP="00A96F76">
            <w:pPr>
              <w:spacing w:line="276" w:lineRule="auto"/>
              <w:jc w:val="center"/>
              <w:rPr>
                <w:b/>
              </w:rPr>
            </w:pPr>
            <w:r w:rsidRPr="00AB2BCD">
              <w:rPr>
                <w:b/>
              </w:rPr>
              <w:t>1</w:t>
            </w:r>
          </w:p>
        </w:tc>
      </w:tr>
      <w:tr w:rsidR="006563C6" w:rsidRPr="00962DF6" w:rsidTr="00256C2E">
        <w:tc>
          <w:tcPr>
            <w:tcW w:w="2977" w:type="dxa"/>
            <w:shd w:val="clear" w:color="auto" w:fill="auto"/>
          </w:tcPr>
          <w:p w:rsidR="006563C6" w:rsidRPr="0063559E" w:rsidRDefault="006563C6" w:rsidP="00A96F76">
            <w:pPr>
              <w:spacing w:line="276" w:lineRule="auto"/>
            </w:pPr>
          </w:p>
        </w:tc>
        <w:tc>
          <w:tcPr>
            <w:tcW w:w="6808" w:type="dxa"/>
            <w:gridSpan w:val="10"/>
            <w:shd w:val="clear" w:color="auto" w:fill="auto"/>
          </w:tcPr>
          <w:p w:rsidR="006563C6" w:rsidRPr="00453D0F" w:rsidRDefault="006563C6" w:rsidP="00A96F76">
            <w:pPr>
              <w:spacing w:line="276" w:lineRule="auto"/>
              <w:jc w:val="center"/>
              <w:rPr>
                <w:b/>
              </w:rPr>
            </w:pPr>
            <w:r w:rsidRPr="00453D0F">
              <w:rPr>
                <w:b/>
                <w:sz w:val="22"/>
                <w:szCs w:val="22"/>
              </w:rPr>
              <w:t>Meninis ugdymas</w:t>
            </w:r>
          </w:p>
        </w:tc>
      </w:tr>
      <w:tr w:rsidR="006563C6" w:rsidRPr="00962DF6" w:rsidTr="00256C2E">
        <w:tc>
          <w:tcPr>
            <w:tcW w:w="2977" w:type="dxa"/>
            <w:shd w:val="clear" w:color="auto" w:fill="auto"/>
          </w:tcPr>
          <w:p w:rsidR="006563C6" w:rsidRPr="0063559E" w:rsidRDefault="006563C6" w:rsidP="00A96F76">
            <w:pPr>
              <w:spacing w:line="276" w:lineRule="auto"/>
            </w:pPr>
            <w:r w:rsidRPr="0063559E">
              <w:rPr>
                <w:sz w:val="22"/>
                <w:szCs w:val="22"/>
              </w:rPr>
              <w:t xml:space="preserve">Dailė </w:t>
            </w:r>
          </w:p>
        </w:tc>
        <w:tc>
          <w:tcPr>
            <w:tcW w:w="709" w:type="dxa"/>
            <w:shd w:val="clear" w:color="auto" w:fill="auto"/>
          </w:tcPr>
          <w:p w:rsidR="006563C6" w:rsidRPr="00962DF6" w:rsidRDefault="006563C6" w:rsidP="00A96F76">
            <w:pPr>
              <w:spacing w:line="276" w:lineRule="auto"/>
              <w:jc w:val="center"/>
            </w:pPr>
            <w:r w:rsidRPr="00962DF6">
              <w:t>1</w:t>
            </w:r>
          </w:p>
        </w:tc>
        <w:tc>
          <w:tcPr>
            <w:tcW w:w="709" w:type="dxa"/>
            <w:shd w:val="clear" w:color="auto" w:fill="auto"/>
          </w:tcPr>
          <w:p w:rsidR="006563C6" w:rsidRPr="00962DF6" w:rsidRDefault="006563C6" w:rsidP="00A96F76">
            <w:pPr>
              <w:spacing w:line="276" w:lineRule="auto"/>
              <w:jc w:val="center"/>
            </w:pPr>
            <w:r w:rsidRPr="00962DF6">
              <w:t>1</w:t>
            </w:r>
          </w:p>
        </w:tc>
        <w:tc>
          <w:tcPr>
            <w:tcW w:w="709" w:type="dxa"/>
            <w:shd w:val="clear" w:color="auto" w:fill="auto"/>
          </w:tcPr>
          <w:p w:rsidR="006563C6" w:rsidRPr="00962DF6" w:rsidRDefault="006563C6" w:rsidP="00A96F76">
            <w:pPr>
              <w:spacing w:line="276" w:lineRule="auto"/>
              <w:jc w:val="center"/>
            </w:pPr>
            <w:r w:rsidRPr="00962DF6">
              <w:t>1</w:t>
            </w:r>
          </w:p>
        </w:tc>
        <w:tc>
          <w:tcPr>
            <w:tcW w:w="850" w:type="dxa"/>
            <w:gridSpan w:val="2"/>
            <w:shd w:val="clear" w:color="auto" w:fill="auto"/>
          </w:tcPr>
          <w:p w:rsidR="006563C6" w:rsidRPr="00962DF6" w:rsidRDefault="006563C6" w:rsidP="00A96F76">
            <w:pPr>
              <w:spacing w:line="276" w:lineRule="auto"/>
              <w:jc w:val="center"/>
            </w:pPr>
            <w:r w:rsidRPr="00962DF6">
              <w:t>1</w:t>
            </w:r>
          </w:p>
        </w:tc>
        <w:tc>
          <w:tcPr>
            <w:tcW w:w="709" w:type="dxa"/>
            <w:shd w:val="clear" w:color="auto" w:fill="auto"/>
          </w:tcPr>
          <w:p w:rsidR="006563C6" w:rsidRPr="00AB2BCD" w:rsidRDefault="006563C6" w:rsidP="00A96F76">
            <w:pPr>
              <w:spacing w:line="276" w:lineRule="auto"/>
              <w:jc w:val="center"/>
              <w:rPr>
                <w:b/>
              </w:rPr>
            </w:pPr>
            <w:r w:rsidRPr="00AB2BCD">
              <w:rPr>
                <w:b/>
              </w:rPr>
              <w:t>4</w:t>
            </w:r>
          </w:p>
        </w:tc>
        <w:tc>
          <w:tcPr>
            <w:tcW w:w="709" w:type="dxa"/>
            <w:shd w:val="clear" w:color="auto" w:fill="auto"/>
          </w:tcPr>
          <w:p w:rsidR="006563C6" w:rsidRPr="00962DF6" w:rsidRDefault="006563C6" w:rsidP="00A96F76">
            <w:pPr>
              <w:spacing w:line="276" w:lineRule="auto"/>
              <w:jc w:val="center"/>
            </w:pPr>
            <w:r w:rsidRPr="00962DF6">
              <w:t>1</w:t>
            </w:r>
          </w:p>
        </w:tc>
        <w:tc>
          <w:tcPr>
            <w:tcW w:w="708" w:type="dxa"/>
            <w:shd w:val="clear" w:color="auto" w:fill="auto"/>
          </w:tcPr>
          <w:p w:rsidR="006563C6" w:rsidRPr="00962DF6" w:rsidRDefault="006563C6" w:rsidP="00A96F76">
            <w:pPr>
              <w:spacing w:line="276" w:lineRule="auto"/>
              <w:jc w:val="center"/>
            </w:pPr>
            <w:r w:rsidRPr="00962DF6">
              <w:t>1</w:t>
            </w:r>
          </w:p>
        </w:tc>
        <w:tc>
          <w:tcPr>
            <w:tcW w:w="851" w:type="dxa"/>
            <w:shd w:val="clear" w:color="auto" w:fill="auto"/>
          </w:tcPr>
          <w:p w:rsidR="006563C6" w:rsidRPr="00AB2BCD" w:rsidRDefault="006563C6" w:rsidP="00A96F76">
            <w:pPr>
              <w:spacing w:line="276" w:lineRule="auto"/>
              <w:jc w:val="center"/>
              <w:rPr>
                <w:b/>
              </w:rPr>
            </w:pPr>
            <w:r w:rsidRPr="00AB2BCD">
              <w:rPr>
                <w:b/>
              </w:rPr>
              <w:t>2</w:t>
            </w:r>
          </w:p>
        </w:tc>
        <w:tc>
          <w:tcPr>
            <w:tcW w:w="854" w:type="dxa"/>
            <w:shd w:val="clear" w:color="auto" w:fill="auto"/>
          </w:tcPr>
          <w:p w:rsidR="006563C6" w:rsidRPr="00AB2BCD" w:rsidRDefault="006563C6" w:rsidP="00A96F76">
            <w:pPr>
              <w:spacing w:line="276" w:lineRule="auto"/>
              <w:jc w:val="center"/>
              <w:rPr>
                <w:b/>
              </w:rPr>
            </w:pPr>
            <w:r w:rsidRPr="00AB2BCD">
              <w:rPr>
                <w:b/>
              </w:rPr>
              <w:t>6</w:t>
            </w:r>
          </w:p>
        </w:tc>
      </w:tr>
      <w:tr w:rsidR="006563C6" w:rsidRPr="00962DF6" w:rsidTr="00256C2E">
        <w:tc>
          <w:tcPr>
            <w:tcW w:w="2977" w:type="dxa"/>
            <w:shd w:val="clear" w:color="auto" w:fill="auto"/>
          </w:tcPr>
          <w:p w:rsidR="006563C6" w:rsidRPr="0063559E" w:rsidRDefault="006563C6" w:rsidP="00A96F76">
            <w:pPr>
              <w:spacing w:line="276" w:lineRule="auto"/>
            </w:pPr>
            <w:r w:rsidRPr="0063559E">
              <w:rPr>
                <w:sz w:val="22"/>
                <w:szCs w:val="22"/>
              </w:rPr>
              <w:t xml:space="preserve">Muzika </w:t>
            </w:r>
          </w:p>
        </w:tc>
        <w:tc>
          <w:tcPr>
            <w:tcW w:w="709" w:type="dxa"/>
            <w:shd w:val="clear" w:color="auto" w:fill="auto"/>
          </w:tcPr>
          <w:p w:rsidR="006563C6" w:rsidRPr="00962DF6" w:rsidRDefault="006563C6" w:rsidP="00A96F76">
            <w:pPr>
              <w:spacing w:line="276" w:lineRule="auto"/>
              <w:jc w:val="center"/>
            </w:pPr>
            <w:r w:rsidRPr="00962DF6">
              <w:t>1</w:t>
            </w:r>
          </w:p>
        </w:tc>
        <w:tc>
          <w:tcPr>
            <w:tcW w:w="709" w:type="dxa"/>
            <w:shd w:val="clear" w:color="auto" w:fill="auto"/>
          </w:tcPr>
          <w:p w:rsidR="006563C6" w:rsidRPr="00962DF6" w:rsidRDefault="006563C6" w:rsidP="00A96F76">
            <w:pPr>
              <w:spacing w:line="276" w:lineRule="auto"/>
              <w:jc w:val="center"/>
            </w:pPr>
            <w:r w:rsidRPr="00962DF6">
              <w:t>1</w:t>
            </w:r>
          </w:p>
        </w:tc>
        <w:tc>
          <w:tcPr>
            <w:tcW w:w="709" w:type="dxa"/>
            <w:shd w:val="clear" w:color="auto" w:fill="auto"/>
          </w:tcPr>
          <w:p w:rsidR="006563C6" w:rsidRPr="00962DF6" w:rsidRDefault="006563C6" w:rsidP="00A96F76">
            <w:pPr>
              <w:spacing w:line="276" w:lineRule="auto"/>
              <w:jc w:val="center"/>
            </w:pPr>
            <w:r w:rsidRPr="00962DF6">
              <w:t>1</w:t>
            </w:r>
          </w:p>
        </w:tc>
        <w:tc>
          <w:tcPr>
            <w:tcW w:w="850" w:type="dxa"/>
            <w:gridSpan w:val="2"/>
            <w:shd w:val="clear" w:color="auto" w:fill="auto"/>
          </w:tcPr>
          <w:p w:rsidR="006563C6" w:rsidRPr="00962DF6" w:rsidRDefault="006563C6" w:rsidP="00A96F76">
            <w:pPr>
              <w:spacing w:line="276" w:lineRule="auto"/>
              <w:jc w:val="center"/>
            </w:pPr>
            <w:r w:rsidRPr="00962DF6">
              <w:t>1</w:t>
            </w:r>
          </w:p>
        </w:tc>
        <w:tc>
          <w:tcPr>
            <w:tcW w:w="709" w:type="dxa"/>
            <w:shd w:val="clear" w:color="auto" w:fill="auto"/>
          </w:tcPr>
          <w:p w:rsidR="006563C6" w:rsidRPr="00AB2BCD" w:rsidRDefault="006563C6" w:rsidP="00A96F76">
            <w:pPr>
              <w:spacing w:line="276" w:lineRule="auto"/>
              <w:jc w:val="center"/>
              <w:rPr>
                <w:b/>
              </w:rPr>
            </w:pPr>
            <w:r w:rsidRPr="00AB2BCD">
              <w:rPr>
                <w:b/>
              </w:rPr>
              <w:t>4</w:t>
            </w:r>
          </w:p>
        </w:tc>
        <w:tc>
          <w:tcPr>
            <w:tcW w:w="709" w:type="dxa"/>
            <w:shd w:val="clear" w:color="auto" w:fill="auto"/>
          </w:tcPr>
          <w:p w:rsidR="006563C6" w:rsidRPr="00962DF6" w:rsidRDefault="006563C6" w:rsidP="00A96F76">
            <w:pPr>
              <w:spacing w:line="276" w:lineRule="auto"/>
              <w:jc w:val="center"/>
            </w:pPr>
            <w:r w:rsidRPr="00962DF6">
              <w:t>1</w:t>
            </w:r>
          </w:p>
        </w:tc>
        <w:tc>
          <w:tcPr>
            <w:tcW w:w="708" w:type="dxa"/>
            <w:shd w:val="clear" w:color="auto" w:fill="auto"/>
          </w:tcPr>
          <w:p w:rsidR="006563C6" w:rsidRPr="00962DF6" w:rsidRDefault="006563C6" w:rsidP="00A96F76">
            <w:pPr>
              <w:spacing w:line="276" w:lineRule="auto"/>
              <w:jc w:val="center"/>
            </w:pPr>
            <w:r w:rsidRPr="00962DF6">
              <w:t>1</w:t>
            </w:r>
          </w:p>
        </w:tc>
        <w:tc>
          <w:tcPr>
            <w:tcW w:w="851" w:type="dxa"/>
            <w:shd w:val="clear" w:color="auto" w:fill="auto"/>
          </w:tcPr>
          <w:p w:rsidR="006563C6" w:rsidRPr="00AB2BCD" w:rsidRDefault="006563C6" w:rsidP="00A96F76">
            <w:pPr>
              <w:spacing w:line="276" w:lineRule="auto"/>
              <w:jc w:val="center"/>
              <w:rPr>
                <w:b/>
              </w:rPr>
            </w:pPr>
            <w:r w:rsidRPr="00AB2BCD">
              <w:rPr>
                <w:b/>
              </w:rPr>
              <w:t>2</w:t>
            </w:r>
          </w:p>
        </w:tc>
        <w:tc>
          <w:tcPr>
            <w:tcW w:w="854" w:type="dxa"/>
            <w:shd w:val="clear" w:color="auto" w:fill="auto"/>
          </w:tcPr>
          <w:p w:rsidR="006563C6" w:rsidRPr="00AB2BCD" w:rsidRDefault="006563C6" w:rsidP="00A96F76">
            <w:pPr>
              <w:spacing w:line="276" w:lineRule="auto"/>
              <w:jc w:val="center"/>
              <w:rPr>
                <w:b/>
              </w:rPr>
            </w:pPr>
            <w:r w:rsidRPr="00AB2BCD">
              <w:rPr>
                <w:b/>
              </w:rPr>
              <w:t>6</w:t>
            </w:r>
          </w:p>
        </w:tc>
      </w:tr>
      <w:tr w:rsidR="006563C6" w:rsidRPr="00962DF6" w:rsidTr="00C6532B">
        <w:trPr>
          <w:trHeight w:val="415"/>
        </w:trPr>
        <w:tc>
          <w:tcPr>
            <w:tcW w:w="2977" w:type="dxa"/>
            <w:shd w:val="clear" w:color="auto" w:fill="auto"/>
          </w:tcPr>
          <w:p w:rsidR="006563C6" w:rsidRPr="0063559E" w:rsidRDefault="006563C6" w:rsidP="00A96F76">
            <w:pPr>
              <w:spacing w:line="276" w:lineRule="auto"/>
            </w:pPr>
          </w:p>
        </w:tc>
        <w:tc>
          <w:tcPr>
            <w:tcW w:w="6808" w:type="dxa"/>
            <w:gridSpan w:val="10"/>
            <w:shd w:val="clear" w:color="auto" w:fill="auto"/>
          </w:tcPr>
          <w:p w:rsidR="006563C6" w:rsidRPr="00453D0F" w:rsidRDefault="006563C6" w:rsidP="00A96F76">
            <w:pPr>
              <w:spacing w:line="276" w:lineRule="auto"/>
              <w:jc w:val="center"/>
              <w:rPr>
                <w:b/>
              </w:rPr>
            </w:pPr>
            <w:r w:rsidRPr="00453D0F">
              <w:rPr>
                <w:b/>
                <w:sz w:val="22"/>
                <w:szCs w:val="22"/>
              </w:rPr>
              <w:t>Technologijos, kūno kultūra, žmogaus sauga</w:t>
            </w:r>
          </w:p>
        </w:tc>
      </w:tr>
      <w:tr w:rsidR="006563C6" w:rsidRPr="00962DF6" w:rsidTr="00C6532B">
        <w:trPr>
          <w:trHeight w:val="362"/>
        </w:trPr>
        <w:tc>
          <w:tcPr>
            <w:tcW w:w="2977" w:type="dxa"/>
            <w:shd w:val="clear" w:color="auto" w:fill="auto"/>
          </w:tcPr>
          <w:p w:rsidR="006563C6" w:rsidRPr="0063559E" w:rsidRDefault="006563C6" w:rsidP="00A96F76">
            <w:pPr>
              <w:spacing w:line="276" w:lineRule="auto"/>
            </w:pPr>
            <w:r w:rsidRPr="0063559E">
              <w:rPr>
                <w:sz w:val="22"/>
                <w:szCs w:val="22"/>
              </w:rPr>
              <w:t xml:space="preserve">Technologijos </w:t>
            </w:r>
          </w:p>
        </w:tc>
        <w:tc>
          <w:tcPr>
            <w:tcW w:w="709" w:type="dxa"/>
            <w:shd w:val="clear" w:color="auto" w:fill="auto"/>
          </w:tcPr>
          <w:p w:rsidR="006563C6" w:rsidRPr="00962DF6" w:rsidRDefault="006563C6" w:rsidP="00A96F76">
            <w:pPr>
              <w:spacing w:line="276" w:lineRule="auto"/>
              <w:jc w:val="center"/>
            </w:pPr>
            <w:r w:rsidRPr="00962DF6">
              <w:t>2</w:t>
            </w:r>
          </w:p>
        </w:tc>
        <w:tc>
          <w:tcPr>
            <w:tcW w:w="709" w:type="dxa"/>
            <w:shd w:val="clear" w:color="auto" w:fill="auto"/>
          </w:tcPr>
          <w:p w:rsidR="006563C6" w:rsidRPr="00962DF6" w:rsidRDefault="006563C6" w:rsidP="00A96F76">
            <w:pPr>
              <w:spacing w:line="276" w:lineRule="auto"/>
              <w:jc w:val="center"/>
            </w:pPr>
            <w:r w:rsidRPr="00962DF6">
              <w:t>2</w:t>
            </w:r>
          </w:p>
        </w:tc>
        <w:tc>
          <w:tcPr>
            <w:tcW w:w="709" w:type="dxa"/>
            <w:shd w:val="clear" w:color="auto" w:fill="auto"/>
          </w:tcPr>
          <w:p w:rsidR="006563C6" w:rsidRPr="00962DF6" w:rsidRDefault="006563C6" w:rsidP="00A96F76">
            <w:pPr>
              <w:spacing w:line="276" w:lineRule="auto"/>
              <w:jc w:val="center"/>
            </w:pPr>
            <w:r w:rsidRPr="00962DF6">
              <w:t>2</w:t>
            </w:r>
          </w:p>
        </w:tc>
        <w:tc>
          <w:tcPr>
            <w:tcW w:w="850" w:type="dxa"/>
            <w:gridSpan w:val="2"/>
            <w:shd w:val="clear" w:color="auto" w:fill="auto"/>
          </w:tcPr>
          <w:p w:rsidR="006563C6" w:rsidRPr="00962DF6" w:rsidRDefault="006563C6" w:rsidP="00A96F76">
            <w:pPr>
              <w:spacing w:line="276" w:lineRule="auto"/>
              <w:jc w:val="center"/>
            </w:pPr>
            <w:r w:rsidRPr="00962DF6">
              <w:t>1</w:t>
            </w:r>
          </w:p>
        </w:tc>
        <w:tc>
          <w:tcPr>
            <w:tcW w:w="709" w:type="dxa"/>
            <w:shd w:val="clear" w:color="auto" w:fill="auto"/>
          </w:tcPr>
          <w:p w:rsidR="006563C6" w:rsidRPr="00AB2BCD" w:rsidRDefault="006563C6" w:rsidP="00A96F76">
            <w:pPr>
              <w:spacing w:line="276" w:lineRule="auto"/>
              <w:jc w:val="center"/>
              <w:rPr>
                <w:b/>
              </w:rPr>
            </w:pPr>
            <w:r w:rsidRPr="00AB2BCD">
              <w:rPr>
                <w:b/>
              </w:rPr>
              <w:t>7</w:t>
            </w:r>
          </w:p>
        </w:tc>
        <w:tc>
          <w:tcPr>
            <w:tcW w:w="709" w:type="dxa"/>
            <w:shd w:val="clear" w:color="auto" w:fill="auto"/>
          </w:tcPr>
          <w:p w:rsidR="006563C6" w:rsidRPr="00962DF6" w:rsidRDefault="006563C6" w:rsidP="00A96F76">
            <w:pPr>
              <w:spacing w:line="276" w:lineRule="auto"/>
              <w:jc w:val="center"/>
            </w:pPr>
            <w:r w:rsidRPr="00962DF6">
              <w:t>1</w:t>
            </w:r>
          </w:p>
        </w:tc>
        <w:tc>
          <w:tcPr>
            <w:tcW w:w="708" w:type="dxa"/>
            <w:shd w:val="clear" w:color="auto" w:fill="auto"/>
          </w:tcPr>
          <w:p w:rsidR="006563C6" w:rsidRPr="00962DF6" w:rsidRDefault="006563C6" w:rsidP="00A96F76">
            <w:pPr>
              <w:spacing w:line="276" w:lineRule="auto"/>
              <w:jc w:val="center"/>
            </w:pPr>
            <w:r w:rsidRPr="00962DF6">
              <w:t>1,5</w:t>
            </w:r>
          </w:p>
        </w:tc>
        <w:tc>
          <w:tcPr>
            <w:tcW w:w="851" w:type="dxa"/>
            <w:shd w:val="clear" w:color="auto" w:fill="auto"/>
          </w:tcPr>
          <w:p w:rsidR="006563C6" w:rsidRPr="00AB2BCD" w:rsidRDefault="006563C6" w:rsidP="00A96F76">
            <w:pPr>
              <w:spacing w:line="276" w:lineRule="auto"/>
              <w:jc w:val="center"/>
              <w:rPr>
                <w:b/>
              </w:rPr>
            </w:pPr>
            <w:r w:rsidRPr="00AB2BCD">
              <w:rPr>
                <w:b/>
              </w:rPr>
              <w:t>2,5</w:t>
            </w:r>
          </w:p>
        </w:tc>
        <w:tc>
          <w:tcPr>
            <w:tcW w:w="854" w:type="dxa"/>
            <w:shd w:val="clear" w:color="auto" w:fill="auto"/>
          </w:tcPr>
          <w:p w:rsidR="006563C6" w:rsidRPr="00AB2BCD" w:rsidRDefault="006563C6" w:rsidP="00A96F76">
            <w:pPr>
              <w:spacing w:line="276" w:lineRule="auto"/>
              <w:jc w:val="center"/>
              <w:rPr>
                <w:b/>
              </w:rPr>
            </w:pPr>
            <w:r w:rsidRPr="00AB2BCD">
              <w:rPr>
                <w:b/>
              </w:rPr>
              <w:t>9,5</w:t>
            </w:r>
          </w:p>
        </w:tc>
      </w:tr>
      <w:tr w:rsidR="006563C6" w:rsidRPr="00962DF6" w:rsidTr="00C6532B">
        <w:trPr>
          <w:trHeight w:val="411"/>
        </w:trPr>
        <w:tc>
          <w:tcPr>
            <w:tcW w:w="2977" w:type="dxa"/>
            <w:shd w:val="clear" w:color="auto" w:fill="auto"/>
          </w:tcPr>
          <w:p w:rsidR="006563C6" w:rsidRPr="0063559E" w:rsidRDefault="006563C6" w:rsidP="00A96F76">
            <w:pPr>
              <w:spacing w:line="276" w:lineRule="auto"/>
            </w:pPr>
            <w:r w:rsidRPr="0063559E">
              <w:rPr>
                <w:sz w:val="22"/>
                <w:szCs w:val="22"/>
              </w:rPr>
              <w:t xml:space="preserve">Kūno kultūra </w:t>
            </w:r>
          </w:p>
        </w:tc>
        <w:tc>
          <w:tcPr>
            <w:tcW w:w="709" w:type="dxa"/>
            <w:shd w:val="clear" w:color="auto" w:fill="auto"/>
          </w:tcPr>
          <w:p w:rsidR="006563C6" w:rsidRPr="00962DF6" w:rsidRDefault="006563C6" w:rsidP="00A96F76">
            <w:pPr>
              <w:spacing w:line="276" w:lineRule="auto"/>
              <w:jc w:val="center"/>
            </w:pPr>
            <w:r w:rsidRPr="00962DF6">
              <w:t>2</w:t>
            </w:r>
          </w:p>
        </w:tc>
        <w:tc>
          <w:tcPr>
            <w:tcW w:w="709" w:type="dxa"/>
            <w:shd w:val="clear" w:color="auto" w:fill="auto"/>
          </w:tcPr>
          <w:p w:rsidR="006563C6" w:rsidRPr="00962DF6" w:rsidRDefault="006563C6" w:rsidP="00A96F76">
            <w:pPr>
              <w:spacing w:line="276" w:lineRule="auto"/>
              <w:jc w:val="center"/>
            </w:pPr>
            <w:r w:rsidRPr="00962DF6">
              <w:t>2</w:t>
            </w:r>
          </w:p>
        </w:tc>
        <w:tc>
          <w:tcPr>
            <w:tcW w:w="709" w:type="dxa"/>
            <w:shd w:val="clear" w:color="auto" w:fill="auto"/>
          </w:tcPr>
          <w:p w:rsidR="006563C6" w:rsidRPr="00962DF6" w:rsidRDefault="006563C6" w:rsidP="00A96F76">
            <w:pPr>
              <w:spacing w:line="276" w:lineRule="auto"/>
              <w:jc w:val="center"/>
            </w:pPr>
            <w:r w:rsidRPr="00962DF6">
              <w:t>2</w:t>
            </w:r>
          </w:p>
        </w:tc>
        <w:tc>
          <w:tcPr>
            <w:tcW w:w="850" w:type="dxa"/>
            <w:gridSpan w:val="2"/>
            <w:shd w:val="clear" w:color="auto" w:fill="auto"/>
          </w:tcPr>
          <w:p w:rsidR="006563C6" w:rsidRPr="00962DF6" w:rsidRDefault="006563C6" w:rsidP="00A96F76">
            <w:pPr>
              <w:spacing w:line="276" w:lineRule="auto"/>
              <w:jc w:val="center"/>
            </w:pPr>
            <w:r w:rsidRPr="00962DF6">
              <w:t>2</w:t>
            </w:r>
          </w:p>
        </w:tc>
        <w:tc>
          <w:tcPr>
            <w:tcW w:w="709" w:type="dxa"/>
            <w:shd w:val="clear" w:color="auto" w:fill="auto"/>
          </w:tcPr>
          <w:p w:rsidR="006563C6" w:rsidRPr="00AB2BCD" w:rsidRDefault="006563C6" w:rsidP="00A96F76">
            <w:pPr>
              <w:spacing w:line="276" w:lineRule="auto"/>
              <w:jc w:val="center"/>
              <w:rPr>
                <w:b/>
              </w:rPr>
            </w:pPr>
            <w:r w:rsidRPr="00AB2BCD">
              <w:rPr>
                <w:b/>
              </w:rPr>
              <w:t>8</w:t>
            </w:r>
          </w:p>
        </w:tc>
        <w:tc>
          <w:tcPr>
            <w:tcW w:w="709" w:type="dxa"/>
            <w:shd w:val="clear" w:color="auto" w:fill="auto"/>
          </w:tcPr>
          <w:p w:rsidR="006563C6" w:rsidRPr="00962DF6" w:rsidRDefault="006563C6" w:rsidP="00A96F76">
            <w:pPr>
              <w:spacing w:line="276" w:lineRule="auto"/>
              <w:jc w:val="center"/>
            </w:pPr>
            <w:r w:rsidRPr="00962DF6">
              <w:t>2</w:t>
            </w:r>
          </w:p>
        </w:tc>
        <w:tc>
          <w:tcPr>
            <w:tcW w:w="708" w:type="dxa"/>
            <w:shd w:val="clear" w:color="auto" w:fill="auto"/>
          </w:tcPr>
          <w:p w:rsidR="006563C6" w:rsidRPr="00962DF6" w:rsidRDefault="006563C6" w:rsidP="00A96F76">
            <w:pPr>
              <w:spacing w:line="276" w:lineRule="auto"/>
              <w:jc w:val="center"/>
            </w:pPr>
            <w:r w:rsidRPr="00962DF6">
              <w:t>2</w:t>
            </w:r>
          </w:p>
        </w:tc>
        <w:tc>
          <w:tcPr>
            <w:tcW w:w="851" w:type="dxa"/>
            <w:shd w:val="clear" w:color="auto" w:fill="auto"/>
          </w:tcPr>
          <w:p w:rsidR="006563C6" w:rsidRPr="00AB2BCD" w:rsidRDefault="006563C6" w:rsidP="00A96F76">
            <w:pPr>
              <w:spacing w:line="276" w:lineRule="auto"/>
              <w:jc w:val="center"/>
              <w:rPr>
                <w:b/>
              </w:rPr>
            </w:pPr>
            <w:r w:rsidRPr="00AB2BCD">
              <w:rPr>
                <w:b/>
              </w:rPr>
              <w:t>4</w:t>
            </w:r>
          </w:p>
        </w:tc>
        <w:tc>
          <w:tcPr>
            <w:tcW w:w="854" w:type="dxa"/>
            <w:shd w:val="clear" w:color="auto" w:fill="auto"/>
          </w:tcPr>
          <w:p w:rsidR="006563C6" w:rsidRPr="00AB2BCD" w:rsidRDefault="006563C6" w:rsidP="00A96F76">
            <w:pPr>
              <w:spacing w:line="276" w:lineRule="auto"/>
              <w:jc w:val="center"/>
              <w:rPr>
                <w:b/>
              </w:rPr>
            </w:pPr>
            <w:r w:rsidRPr="00AB2BCD">
              <w:rPr>
                <w:b/>
              </w:rPr>
              <w:t>12</w:t>
            </w:r>
          </w:p>
        </w:tc>
      </w:tr>
      <w:tr w:rsidR="006563C6" w:rsidRPr="00962DF6" w:rsidTr="00C6532B">
        <w:trPr>
          <w:trHeight w:val="416"/>
        </w:trPr>
        <w:tc>
          <w:tcPr>
            <w:tcW w:w="2977" w:type="dxa"/>
            <w:shd w:val="clear" w:color="auto" w:fill="auto"/>
          </w:tcPr>
          <w:p w:rsidR="006563C6" w:rsidRPr="0063559E" w:rsidRDefault="006563C6" w:rsidP="00A96F76">
            <w:pPr>
              <w:spacing w:line="276" w:lineRule="auto"/>
            </w:pPr>
            <w:r w:rsidRPr="0063559E">
              <w:rPr>
                <w:sz w:val="22"/>
                <w:szCs w:val="22"/>
              </w:rPr>
              <w:t>Žmogaus sauga</w:t>
            </w:r>
          </w:p>
        </w:tc>
        <w:tc>
          <w:tcPr>
            <w:tcW w:w="709" w:type="dxa"/>
            <w:shd w:val="clear" w:color="auto" w:fill="auto"/>
          </w:tcPr>
          <w:p w:rsidR="006563C6" w:rsidRPr="00962DF6" w:rsidRDefault="006563C6" w:rsidP="00A96F76">
            <w:pPr>
              <w:spacing w:line="276" w:lineRule="auto"/>
              <w:jc w:val="center"/>
            </w:pPr>
            <w:r w:rsidRPr="00962DF6">
              <w:t>1</w:t>
            </w:r>
          </w:p>
        </w:tc>
        <w:tc>
          <w:tcPr>
            <w:tcW w:w="709" w:type="dxa"/>
            <w:shd w:val="clear" w:color="auto" w:fill="auto"/>
          </w:tcPr>
          <w:p w:rsidR="006563C6" w:rsidRPr="00962DF6" w:rsidRDefault="006563C6" w:rsidP="00A96F76">
            <w:pPr>
              <w:spacing w:line="276" w:lineRule="auto"/>
              <w:jc w:val="center"/>
            </w:pPr>
            <w:r w:rsidRPr="00962DF6">
              <w:t>-</w:t>
            </w:r>
          </w:p>
        </w:tc>
        <w:tc>
          <w:tcPr>
            <w:tcW w:w="709" w:type="dxa"/>
            <w:shd w:val="clear" w:color="auto" w:fill="auto"/>
          </w:tcPr>
          <w:p w:rsidR="006563C6" w:rsidRPr="00962DF6" w:rsidRDefault="006563C6" w:rsidP="00A96F76">
            <w:pPr>
              <w:spacing w:line="276" w:lineRule="auto"/>
              <w:jc w:val="center"/>
            </w:pPr>
            <w:r w:rsidRPr="00962DF6">
              <w:t>1</w:t>
            </w:r>
          </w:p>
        </w:tc>
        <w:tc>
          <w:tcPr>
            <w:tcW w:w="850" w:type="dxa"/>
            <w:gridSpan w:val="2"/>
            <w:shd w:val="clear" w:color="auto" w:fill="auto"/>
          </w:tcPr>
          <w:p w:rsidR="006563C6" w:rsidRPr="00962DF6" w:rsidRDefault="006563C6" w:rsidP="00A96F76">
            <w:pPr>
              <w:spacing w:line="276" w:lineRule="auto"/>
              <w:jc w:val="center"/>
            </w:pPr>
            <w:r w:rsidRPr="00962DF6">
              <w:t>0</w:t>
            </w:r>
          </w:p>
        </w:tc>
        <w:tc>
          <w:tcPr>
            <w:tcW w:w="709" w:type="dxa"/>
            <w:shd w:val="clear" w:color="auto" w:fill="auto"/>
          </w:tcPr>
          <w:p w:rsidR="006563C6" w:rsidRPr="00AB2BCD" w:rsidRDefault="006563C6" w:rsidP="00A96F76">
            <w:pPr>
              <w:spacing w:line="276" w:lineRule="auto"/>
              <w:jc w:val="center"/>
              <w:rPr>
                <w:b/>
              </w:rPr>
            </w:pPr>
            <w:r w:rsidRPr="00AB2BCD">
              <w:rPr>
                <w:b/>
              </w:rPr>
              <w:t>2</w:t>
            </w:r>
          </w:p>
        </w:tc>
        <w:tc>
          <w:tcPr>
            <w:tcW w:w="709" w:type="dxa"/>
            <w:shd w:val="clear" w:color="auto" w:fill="auto"/>
          </w:tcPr>
          <w:p w:rsidR="006563C6" w:rsidRPr="00962DF6" w:rsidRDefault="006563C6" w:rsidP="00A96F76">
            <w:pPr>
              <w:spacing w:line="276" w:lineRule="auto"/>
              <w:jc w:val="center"/>
            </w:pPr>
            <w:r w:rsidRPr="00962DF6">
              <w:t>-</w:t>
            </w:r>
          </w:p>
        </w:tc>
        <w:tc>
          <w:tcPr>
            <w:tcW w:w="708" w:type="dxa"/>
            <w:shd w:val="clear" w:color="auto" w:fill="auto"/>
          </w:tcPr>
          <w:p w:rsidR="006563C6" w:rsidRPr="00962DF6" w:rsidRDefault="006563C6" w:rsidP="00A96F76">
            <w:pPr>
              <w:spacing w:line="276" w:lineRule="auto"/>
              <w:jc w:val="center"/>
            </w:pPr>
            <w:r w:rsidRPr="00962DF6">
              <w:t>0,5</w:t>
            </w:r>
          </w:p>
        </w:tc>
        <w:tc>
          <w:tcPr>
            <w:tcW w:w="851" w:type="dxa"/>
            <w:shd w:val="clear" w:color="auto" w:fill="auto"/>
          </w:tcPr>
          <w:p w:rsidR="006563C6" w:rsidRPr="00AB2BCD" w:rsidRDefault="006563C6" w:rsidP="00A96F76">
            <w:pPr>
              <w:spacing w:line="276" w:lineRule="auto"/>
              <w:jc w:val="center"/>
              <w:rPr>
                <w:b/>
              </w:rPr>
            </w:pPr>
            <w:r w:rsidRPr="00AB2BCD">
              <w:rPr>
                <w:b/>
              </w:rPr>
              <w:t>0,5</w:t>
            </w:r>
          </w:p>
        </w:tc>
        <w:tc>
          <w:tcPr>
            <w:tcW w:w="854" w:type="dxa"/>
            <w:shd w:val="clear" w:color="auto" w:fill="auto"/>
          </w:tcPr>
          <w:p w:rsidR="006563C6" w:rsidRPr="00AB2BCD" w:rsidRDefault="006563C6" w:rsidP="00A96F76">
            <w:pPr>
              <w:spacing w:line="276" w:lineRule="auto"/>
              <w:jc w:val="center"/>
              <w:rPr>
                <w:b/>
              </w:rPr>
            </w:pPr>
            <w:r w:rsidRPr="00AB2BCD">
              <w:rPr>
                <w:b/>
              </w:rPr>
              <w:t>2,5</w:t>
            </w:r>
          </w:p>
        </w:tc>
      </w:tr>
      <w:tr w:rsidR="006563C6" w:rsidRPr="00962DF6" w:rsidTr="00256C2E">
        <w:tc>
          <w:tcPr>
            <w:tcW w:w="2977" w:type="dxa"/>
            <w:shd w:val="clear" w:color="auto" w:fill="auto"/>
          </w:tcPr>
          <w:p w:rsidR="006563C6" w:rsidRPr="0063559E" w:rsidRDefault="005A3A85" w:rsidP="00A96F76">
            <w:pPr>
              <w:rPr>
                <w:bCs/>
              </w:rPr>
            </w:pPr>
            <w:r>
              <w:rPr>
                <w:b/>
                <w:sz w:val="22"/>
                <w:szCs w:val="22"/>
              </w:rPr>
              <w:t>Pasirenkamasis dalykas</w:t>
            </w:r>
            <w:r w:rsidR="006563C6" w:rsidRPr="0063559E">
              <w:rPr>
                <w:b/>
                <w:sz w:val="22"/>
                <w:szCs w:val="22"/>
              </w:rPr>
              <w:t xml:space="preserve"> - </w:t>
            </w:r>
            <w:r w:rsidR="006563C6" w:rsidRPr="00925E19">
              <w:rPr>
                <w:sz w:val="22"/>
                <w:szCs w:val="22"/>
              </w:rPr>
              <w:t>užsienio 2-oji (rusų kalba)</w:t>
            </w:r>
            <w:r w:rsidR="006563C6">
              <w:rPr>
                <w:sz w:val="22"/>
                <w:szCs w:val="22"/>
              </w:rPr>
              <w:t xml:space="preserve"> </w:t>
            </w:r>
            <w:r w:rsidR="006563C6" w:rsidRPr="0063559E">
              <w:rPr>
                <w:sz w:val="22"/>
                <w:szCs w:val="22"/>
              </w:rPr>
              <w:t>(pamokos mokinio ugdymo poreikiams  tenkinti)</w:t>
            </w:r>
          </w:p>
        </w:tc>
        <w:tc>
          <w:tcPr>
            <w:tcW w:w="709" w:type="dxa"/>
            <w:shd w:val="clear" w:color="auto" w:fill="auto"/>
          </w:tcPr>
          <w:p w:rsidR="006563C6" w:rsidRPr="00962DF6" w:rsidRDefault="006563C6" w:rsidP="00A96F76">
            <w:pPr>
              <w:jc w:val="center"/>
            </w:pPr>
            <w:r w:rsidRPr="00962DF6">
              <w:t>-</w:t>
            </w:r>
          </w:p>
        </w:tc>
        <w:tc>
          <w:tcPr>
            <w:tcW w:w="709" w:type="dxa"/>
            <w:shd w:val="clear" w:color="auto" w:fill="auto"/>
          </w:tcPr>
          <w:p w:rsidR="006563C6" w:rsidRPr="00962DF6" w:rsidRDefault="006563C6" w:rsidP="00A96F76">
            <w:pPr>
              <w:jc w:val="center"/>
            </w:pPr>
            <w:r w:rsidRPr="00962DF6">
              <w:t>1</w:t>
            </w:r>
          </w:p>
        </w:tc>
        <w:tc>
          <w:tcPr>
            <w:tcW w:w="709" w:type="dxa"/>
            <w:shd w:val="clear" w:color="auto" w:fill="auto"/>
          </w:tcPr>
          <w:p w:rsidR="006563C6" w:rsidRPr="00962DF6" w:rsidRDefault="006563C6" w:rsidP="00A96F76">
            <w:pPr>
              <w:jc w:val="center"/>
            </w:pPr>
            <w:r w:rsidRPr="00962DF6">
              <w:t>1</w:t>
            </w:r>
          </w:p>
        </w:tc>
        <w:tc>
          <w:tcPr>
            <w:tcW w:w="850" w:type="dxa"/>
            <w:gridSpan w:val="2"/>
            <w:shd w:val="clear" w:color="auto" w:fill="auto"/>
          </w:tcPr>
          <w:p w:rsidR="006563C6" w:rsidRPr="00962DF6" w:rsidRDefault="006563C6" w:rsidP="00A96F76">
            <w:pPr>
              <w:jc w:val="center"/>
            </w:pPr>
            <w:r w:rsidRPr="00962DF6">
              <w:t>1</w:t>
            </w:r>
          </w:p>
        </w:tc>
        <w:tc>
          <w:tcPr>
            <w:tcW w:w="709" w:type="dxa"/>
            <w:shd w:val="clear" w:color="auto" w:fill="auto"/>
          </w:tcPr>
          <w:p w:rsidR="006563C6" w:rsidRPr="00AB2BCD" w:rsidRDefault="006563C6" w:rsidP="00A96F76">
            <w:pPr>
              <w:jc w:val="center"/>
              <w:rPr>
                <w:b/>
              </w:rPr>
            </w:pPr>
            <w:r w:rsidRPr="00AB2BCD">
              <w:rPr>
                <w:b/>
              </w:rPr>
              <w:t>3</w:t>
            </w:r>
          </w:p>
        </w:tc>
        <w:tc>
          <w:tcPr>
            <w:tcW w:w="709" w:type="dxa"/>
            <w:shd w:val="clear" w:color="auto" w:fill="auto"/>
          </w:tcPr>
          <w:p w:rsidR="006563C6" w:rsidRPr="00962DF6" w:rsidRDefault="006563C6" w:rsidP="00A96F76">
            <w:pPr>
              <w:jc w:val="center"/>
            </w:pPr>
            <w:r w:rsidRPr="00962DF6">
              <w:t>1</w:t>
            </w:r>
          </w:p>
        </w:tc>
        <w:tc>
          <w:tcPr>
            <w:tcW w:w="708" w:type="dxa"/>
            <w:shd w:val="clear" w:color="auto" w:fill="auto"/>
          </w:tcPr>
          <w:p w:rsidR="006563C6" w:rsidRPr="00962DF6" w:rsidRDefault="006563C6" w:rsidP="00A96F76">
            <w:pPr>
              <w:jc w:val="center"/>
            </w:pPr>
            <w:r w:rsidRPr="00962DF6">
              <w:t>1</w:t>
            </w:r>
          </w:p>
        </w:tc>
        <w:tc>
          <w:tcPr>
            <w:tcW w:w="851" w:type="dxa"/>
            <w:shd w:val="clear" w:color="auto" w:fill="auto"/>
          </w:tcPr>
          <w:p w:rsidR="006563C6" w:rsidRPr="00AB2BCD" w:rsidRDefault="006563C6" w:rsidP="00A96F76">
            <w:pPr>
              <w:jc w:val="center"/>
              <w:rPr>
                <w:b/>
              </w:rPr>
            </w:pPr>
            <w:r w:rsidRPr="00AB2BCD">
              <w:rPr>
                <w:b/>
              </w:rPr>
              <w:t>2</w:t>
            </w:r>
          </w:p>
        </w:tc>
        <w:tc>
          <w:tcPr>
            <w:tcW w:w="854" w:type="dxa"/>
            <w:shd w:val="clear" w:color="auto" w:fill="auto"/>
          </w:tcPr>
          <w:p w:rsidR="006563C6" w:rsidRPr="00AB2BCD" w:rsidRDefault="006563C6" w:rsidP="00A96F76">
            <w:pPr>
              <w:jc w:val="center"/>
              <w:rPr>
                <w:b/>
              </w:rPr>
            </w:pPr>
            <w:r w:rsidRPr="00AB2BCD">
              <w:rPr>
                <w:b/>
              </w:rPr>
              <w:t>5</w:t>
            </w:r>
          </w:p>
        </w:tc>
      </w:tr>
      <w:tr w:rsidR="006563C6" w:rsidRPr="00962DF6" w:rsidTr="00256C2E">
        <w:trPr>
          <w:trHeight w:val="361"/>
        </w:trPr>
        <w:tc>
          <w:tcPr>
            <w:tcW w:w="2977" w:type="dxa"/>
            <w:shd w:val="clear" w:color="auto" w:fill="auto"/>
          </w:tcPr>
          <w:p w:rsidR="006563C6" w:rsidRPr="0063559E" w:rsidRDefault="006563C6" w:rsidP="00A96F76">
            <w:pPr>
              <w:spacing w:line="276" w:lineRule="auto"/>
            </w:pPr>
            <w:r w:rsidRPr="0063559E">
              <w:rPr>
                <w:sz w:val="22"/>
                <w:szCs w:val="22"/>
              </w:rPr>
              <w:t xml:space="preserve">Minimalus pamokų skaičius mokiniui per savaitę </w:t>
            </w:r>
          </w:p>
        </w:tc>
        <w:tc>
          <w:tcPr>
            <w:tcW w:w="709" w:type="dxa"/>
            <w:shd w:val="clear" w:color="auto" w:fill="auto"/>
          </w:tcPr>
          <w:p w:rsidR="006563C6" w:rsidRPr="00962DF6" w:rsidRDefault="006563C6" w:rsidP="00A96F76">
            <w:pPr>
              <w:spacing w:line="276" w:lineRule="auto"/>
              <w:jc w:val="center"/>
            </w:pPr>
            <w:r>
              <w:t>29</w:t>
            </w:r>
          </w:p>
        </w:tc>
        <w:tc>
          <w:tcPr>
            <w:tcW w:w="709" w:type="dxa"/>
            <w:shd w:val="clear" w:color="auto" w:fill="auto"/>
          </w:tcPr>
          <w:p w:rsidR="006563C6" w:rsidRPr="00962DF6" w:rsidRDefault="006563C6" w:rsidP="00A96F76">
            <w:pPr>
              <w:spacing w:line="276" w:lineRule="auto"/>
              <w:jc w:val="center"/>
            </w:pPr>
            <w:r>
              <w:t>32</w:t>
            </w:r>
          </w:p>
        </w:tc>
        <w:tc>
          <w:tcPr>
            <w:tcW w:w="709" w:type="dxa"/>
            <w:shd w:val="clear" w:color="auto" w:fill="auto"/>
          </w:tcPr>
          <w:p w:rsidR="006563C6" w:rsidRPr="006101EB" w:rsidRDefault="006563C6" w:rsidP="00A96F76">
            <w:pPr>
              <w:spacing w:line="276" w:lineRule="auto"/>
              <w:jc w:val="center"/>
            </w:pPr>
            <w:r w:rsidRPr="00962DF6">
              <w:t>3</w:t>
            </w:r>
            <w:r>
              <w:t>2</w:t>
            </w:r>
          </w:p>
        </w:tc>
        <w:tc>
          <w:tcPr>
            <w:tcW w:w="850" w:type="dxa"/>
            <w:gridSpan w:val="2"/>
            <w:shd w:val="clear" w:color="auto" w:fill="auto"/>
          </w:tcPr>
          <w:p w:rsidR="006563C6" w:rsidRPr="00962DF6" w:rsidRDefault="006563C6" w:rsidP="00A96F76">
            <w:pPr>
              <w:spacing w:line="276" w:lineRule="auto"/>
              <w:jc w:val="center"/>
            </w:pPr>
            <w:r>
              <w:t>33</w:t>
            </w:r>
          </w:p>
        </w:tc>
        <w:tc>
          <w:tcPr>
            <w:tcW w:w="709" w:type="dxa"/>
            <w:shd w:val="clear" w:color="auto" w:fill="auto"/>
          </w:tcPr>
          <w:p w:rsidR="006563C6" w:rsidRPr="00AB2BCD" w:rsidRDefault="006563C6" w:rsidP="00A96F76">
            <w:pPr>
              <w:spacing w:line="276" w:lineRule="auto"/>
              <w:jc w:val="center"/>
              <w:rPr>
                <w:b/>
              </w:rPr>
            </w:pPr>
            <w:r>
              <w:rPr>
                <w:b/>
              </w:rPr>
              <w:t>126</w:t>
            </w:r>
          </w:p>
        </w:tc>
        <w:tc>
          <w:tcPr>
            <w:tcW w:w="709" w:type="dxa"/>
            <w:shd w:val="clear" w:color="auto" w:fill="auto"/>
          </w:tcPr>
          <w:p w:rsidR="006563C6" w:rsidRPr="00962DF6" w:rsidRDefault="006563C6" w:rsidP="00A96F76">
            <w:pPr>
              <w:spacing w:line="276" w:lineRule="auto"/>
              <w:jc w:val="center"/>
            </w:pPr>
            <w:r>
              <w:t>33</w:t>
            </w:r>
          </w:p>
        </w:tc>
        <w:tc>
          <w:tcPr>
            <w:tcW w:w="708" w:type="dxa"/>
            <w:shd w:val="clear" w:color="auto" w:fill="auto"/>
          </w:tcPr>
          <w:p w:rsidR="006563C6" w:rsidRPr="00962DF6" w:rsidRDefault="006563C6" w:rsidP="00A96F76">
            <w:pPr>
              <w:spacing w:line="276" w:lineRule="auto"/>
              <w:jc w:val="center"/>
            </w:pPr>
            <w:r>
              <w:t>33</w:t>
            </w:r>
          </w:p>
        </w:tc>
        <w:tc>
          <w:tcPr>
            <w:tcW w:w="851" w:type="dxa"/>
            <w:shd w:val="clear" w:color="auto" w:fill="auto"/>
          </w:tcPr>
          <w:p w:rsidR="006563C6" w:rsidRPr="00AB2BCD" w:rsidRDefault="00B21E0B" w:rsidP="00A96F76">
            <w:pPr>
              <w:spacing w:line="276" w:lineRule="auto"/>
              <w:jc w:val="center"/>
              <w:rPr>
                <w:b/>
              </w:rPr>
            </w:pPr>
            <w:r>
              <w:rPr>
                <w:b/>
              </w:rPr>
              <w:t>66</w:t>
            </w:r>
          </w:p>
        </w:tc>
        <w:tc>
          <w:tcPr>
            <w:tcW w:w="854" w:type="dxa"/>
            <w:shd w:val="clear" w:color="auto" w:fill="auto"/>
          </w:tcPr>
          <w:p w:rsidR="006563C6" w:rsidRPr="00AB2BCD" w:rsidRDefault="006563C6" w:rsidP="00A96F76">
            <w:pPr>
              <w:spacing w:line="276" w:lineRule="auto"/>
              <w:jc w:val="center"/>
              <w:rPr>
                <w:b/>
              </w:rPr>
            </w:pPr>
            <w:r>
              <w:rPr>
                <w:b/>
              </w:rPr>
              <w:t>192</w:t>
            </w:r>
          </w:p>
        </w:tc>
      </w:tr>
      <w:tr w:rsidR="00A0695B" w:rsidRPr="00962DF6" w:rsidTr="00256C2E">
        <w:trPr>
          <w:trHeight w:val="361"/>
        </w:trPr>
        <w:tc>
          <w:tcPr>
            <w:tcW w:w="2977" w:type="dxa"/>
            <w:shd w:val="clear" w:color="auto" w:fill="auto"/>
          </w:tcPr>
          <w:p w:rsidR="00A0695B" w:rsidRPr="0063559E" w:rsidRDefault="00A0695B" w:rsidP="00A96F76">
            <w:pPr>
              <w:spacing w:line="276" w:lineRule="auto"/>
            </w:pPr>
            <w:r>
              <w:rPr>
                <w:sz w:val="22"/>
                <w:szCs w:val="22"/>
              </w:rPr>
              <w:t>Faktiškas</w:t>
            </w:r>
            <w:r w:rsidRPr="0063559E">
              <w:rPr>
                <w:sz w:val="22"/>
                <w:szCs w:val="22"/>
              </w:rPr>
              <w:t xml:space="preserve"> pamokų skaičius mokiniui per savaitę</w:t>
            </w:r>
          </w:p>
        </w:tc>
        <w:tc>
          <w:tcPr>
            <w:tcW w:w="709" w:type="dxa"/>
            <w:shd w:val="clear" w:color="auto" w:fill="auto"/>
          </w:tcPr>
          <w:p w:rsidR="00A0695B" w:rsidRPr="00B21E0B" w:rsidRDefault="00A0695B" w:rsidP="00A96F76">
            <w:pPr>
              <w:spacing w:line="276" w:lineRule="auto"/>
              <w:jc w:val="center"/>
              <w:rPr>
                <w:b/>
              </w:rPr>
            </w:pPr>
            <w:r w:rsidRPr="00B21E0B">
              <w:rPr>
                <w:b/>
              </w:rPr>
              <w:t>30</w:t>
            </w:r>
          </w:p>
        </w:tc>
        <w:tc>
          <w:tcPr>
            <w:tcW w:w="709" w:type="dxa"/>
            <w:shd w:val="clear" w:color="auto" w:fill="auto"/>
          </w:tcPr>
          <w:p w:rsidR="00A0695B" w:rsidRPr="00B21E0B" w:rsidRDefault="00A0695B" w:rsidP="00A96F76">
            <w:pPr>
              <w:spacing w:line="276" w:lineRule="auto"/>
              <w:jc w:val="center"/>
              <w:rPr>
                <w:b/>
              </w:rPr>
            </w:pPr>
            <w:r w:rsidRPr="00B21E0B">
              <w:rPr>
                <w:b/>
              </w:rPr>
              <w:t>32</w:t>
            </w:r>
          </w:p>
        </w:tc>
        <w:tc>
          <w:tcPr>
            <w:tcW w:w="709" w:type="dxa"/>
            <w:shd w:val="clear" w:color="auto" w:fill="auto"/>
          </w:tcPr>
          <w:p w:rsidR="00A0695B" w:rsidRPr="00B21E0B" w:rsidRDefault="00A0695B" w:rsidP="00A96F76">
            <w:pPr>
              <w:spacing w:line="276" w:lineRule="auto"/>
              <w:jc w:val="center"/>
              <w:rPr>
                <w:b/>
              </w:rPr>
            </w:pPr>
            <w:r w:rsidRPr="00B21E0B">
              <w:rPr>
                <w:b/>
              </w:rPr>
              <w:t>34</w:t>
            </w:r>
          </w:p>
        </w:tc>
        <w:tc>
          <w:tcPr>
            <w:tcW w:w="850" w:type="dxa"/>
            <w:gridSpan w:val="2"/>
            <w:shd w:val="clear" w:color="auto" w:fill="auto"/>
          </w:tcPr>
          <w:p w:rsidR="00A0695B" w:rsidRPr="00B21E0B" w:rsidRDefault="00A0695B" w:rsidP="00A96F76">
            <w:pPr>
              <w:spacing w:line="276" w:lineRule="auto"/>
              <w:jc w:val="center"/>
              <w:rPr>
                <w:b/>
              </w:rPr>
            </w:pPr>
            <w:r w:rsidRPr="00B21E0B">
              <w:rPr>
                <w:b/>
              </w:rPr>
              <w:t>34</w:t>
            </w:r>
          </w:p>
        </w:tc>
        <w:tc>
          <w:tcPr>
            <w:tcW w:w="709" w:type="dxa"/>
            <w:shd w:val="clear" w:color="auto" w:fill="auto"/>
          </w:tcPr>
          <w:p w:rsidR="00A0695B" w:rsidRPr="00B21E0B" w:rsidRDefault="00B21E0B" w:rsidP="00A96F76">
            <w:pPr>
              <w:spacing w:line="276" w:lineRule="auto"/>
              <w:jc w:val="center"/>
              <w:rPr>
                <w:b/>
              </w:rPr>
            </w:pPr>
            <w:r>
              <w:rPr>
                <w:b/>
              </w:rPr>
              <w:t>130</w:t>
            </w:r>
          </w:p>
        </w:tc>
        <w:tc>
          <w:tcPr>
            <w:tcW w:w="709" w:type="dxa"/>
            <w:shd w:val="clear" w:color="auto" w:fill="auto"/>
          </w:tcPr>
          <w:p w:rsidR="00A0695B" w:rsidRPr="00B21E0B" w:rsidRDefault="00A0695B" w:rsidP="00A96F76">
            <w:pPr>
              <w:spacing w:line="276" w:lineRule="auto"/>
              <w:jc w:val="center"/>
              <w:rPr>
                <w:b/>
              </w:rPr>
            </w:pPr>
            <w:r w:rsidRPr="00B21E0B">
              <w:rPr>
                <w:b/>
              </w:rPr>
              <w:t>34</w:t>
            </w:r>
          </w:p>
        </w:tc>
        <w:tc>
          <w:tcPr>
            <w:tcW w:w="708" w:type="dxa"/>
            <w:shd w:val="clear" w:color="auto" w:fill="auto"/>
          </w:tcPr>
          <w:p w:rsidR="00A0695B" w:rsidRPr="00B21E0B" w:rsidRDefault="00A0695B" w:rsidP="00A96F76">
            <w:pPr>
              <w:spacing w:line="276" w:lineRule="auto"/>
              <w:jc w:val="center"/>
              <w:rPr>
                <w:b/>
              </w:rPr>
            </w:pPr>
            <w:r w:rsidRPr="00B21E0B">
              <w:rPr>
                <w:b/>
              </w:rPr>
              <w:t>34</w:t>
            </w:r>
          </w:p>
        </w:tc>
        <w:tc>
          <w:tcPr>
            <w:tcW w:w="851" w:type="dxa"/>
            <w:shd w:val="clear" w:color="auto" w:fill="auto"/>
          </w:tcPr>
          <w:p w:rsidR="00A0695B" w:rsidRPr="00B21E0B" w:rsidRDefault="00B21E0B" w:rsidP="00A96F76">
            <w:pPr>
              <w:spacing w:line="276" w:lineRule="auto"/>
              <w:jc w:val="center"/>
              <w:rPr>
                <w:b/>
              </w:rPr>
            </w:pPr>
            <w:r w:rsidRPr="00AB2BCD">
              <w:rPr>
                <w:b/>
              </w:rPr>
              <w:t>68</w:t>
            </w:r>
          </w:p>
        </w:tc>
        <w:tc>
          <w:tcPr>
            <w:tcW w:w="854" w:type="dxa"/>
            <w:shd w:val="clear" w:color="auto" w:fill="auto"/>
          </w:tcPr>
          <w:p w:rsidR="00A0695B" w:rsidRPr="00B21E0B" w:rsidRDefault="00B21E0B" w:rsidP="00A96F76">
            <w:pPr>
              <w:spacing w:line="276" w:lineRule="auto"/>
              <w:jc w:val="center"/>
              <w:rPr>
                <w:b/>
              </w:rPr>
            </w:pPr>
            <w:r>
              <w:rPr>
                <w:b/>
              </w:rPr>
              <w:t>198</w:t>
            </w:r>
          </w:p>
        </w:tc>
      </w:tr>
      <w:tr w:rsidR="00A64DB8" w:rsidRPr="00962DF6" w:rsidTr="00C6532B">
        <w:trPr>
          <w:trHeight w:val="383"/>
        </w:trPr>
        <w:tc>
          <w:tcPr>
            <w:tcW w:w="2977" w:type="dxa"/>
            <w:shd w:val="clear" w:color="auto" w:fill="auto"/>
          </w:tcPr>
          <w:p w:rsidR="00A64DB8" w:rsidRPr="0063559E" w:rsidRDefault="00A64DB8" w:rsidP="00A96F76">
            <w:pPr>
              <w:spacing w:line="276" w:lineRule="auto"/>
            </w:pPr>
            <w:r w:rsidRPr="0063559E">
              <w:rPr>
                <w:sz w:val="22"/>
                <w:szCs w:val="22"/>
              </w:rPr>
              <w:t>Neformalusis švietimas</w:t>
            </w:r>
          </w:p>
        </w:tc>
        <w:tc>
          <w:tcPr>
            <w:tcW w:w="2977" w:type="dxa"/>
            <w:gridSpan w:val="5"/>
            <w:shd w:val="clear" w:color="auto" w:fill="auto"/>
          </w:tcPr>
          <w:p w:rsidR="00A64DB8" w:rsidRPr="008757F8" w:rsidRDefault="00A64DB8" w:rsidP="00A96F76">
            <w:pPr>
              <w:spacing w:line="276" w:lineRule="auto"/>
              <w:jc w:val="center"/>
            </w:pPr>
            <w:r>
              <w:t>8</w:t>
            </w:r>
          </w:p>
        </w:tc>
        <w:tc>
          <w:tcPr>
            <w:tcW w:w="709" w:type="dxa"/>
            <w:shd w:val="clear" w:color="auto" w:fill="auto"/>
          </w:tcPr>
          <w:p w:rsidR="00A64DB8" w:rsidRPr="008757F8" w:rsidRDefault="00A64DB8" w:rsidP="00A96F76">
            <w:pPr>
              <w:spacing w:line="276" w:lineRule="auto"/>
              <w:jc w:val="center"/>
            </w:pPr>
            <w:r>
              <w:t>8</w:t>
            </w:r>
          </w:p>
        </w:tc>
        <w:tc>
          <w:tcPr>
            <w:tcW w:w="1417" w:type="dxa"/>
            <w:gridSpan w:val="2"/>
            <w:shd w:val="clear" w:color="auto" w:fill="auto"/>
          </w:tcPr>
          <w:p w:rsidR="00A64DB8" w:rsidRPr="008757F8" w:rsidRDefault="00A64DB8" w:rsidP="00A96F76">
            <w:pPr>
              <w:spacing w:line="276" w:lineRule="auto"/>
              <w:jc w:val="center"/>
            </w:pPr>
            <w:r>
              <w:t>5</w:t>
            </w:r>
          </w:p>
        </w:tc>
        <w:tc>
          <w:tcPr>
            <w:tcW w:w="851" w:type="dxa"/>
            <w:shd w:val="clear" w:color="auto" w:fill="auto"/>
          </w:tcPr>
          <w:p w:rsidR="00A64DB8" w:rsidRPr="008757F8" w:rsidRDefault="00A64DB8" w:rsidP="00A96F76">
            <w:pPr>
              <w:spacing w:line="276" w:lineRule="auto"/>
              <w:jc w:val="center"/>
            </w:pPr>
            <w:r>
              <w:t>5</w:t>
            </w:r>
          </w:p>
        </w:tc>
        <w:tc>
          <w:tcPr>
            <w:tcW w:w="854" w:type="dxa"/>
            <w:shd w:val="clear" w:color="auto" w:fill="auto"/>
          </w:tcPr>
          <w:p w:rsidR="00A64DB8" w:rsidRPr="008757F8" w:rsidRDefault="00A64DB8" w:rsidP="00A96F76">
            <w:pPr>
              <w:spacing w:line="276" w:lineRule="auto"/>
              <w:jc w:val="center"/>
            </w:pPr>
            <w:r>
              <w:t>13</w:t>
            </w:r>
          </w:p>
        </w:tc>
      </w:tr>
      <w:tr w:rsidR="006563C6" w:rsidRPr="00962DF6" w:rsidTr="00256C2E">
        <w:trPr>
          <w:trHeight w:val="361"/>
        </w:trPr>
        <w:tc>
          <w:tcPr>
            <w:tcW w:w="2977" w:type="dxa"/>
            <w:shd w:val="clear" w:color="auto" w:fill="auto"/>
          </w:tcPr>
          <w:p w:rsidR="006563C6" w:rsidRDefault="006563C6" w:rsidP="00A96F76">
            <w:pPr>
              <w:spacing w:line="276" w:lineRule="auto"/>
            </w:pPr>
            <w:r>
              <w:rPr>
                <w:sz w:val="22"/>
                <w:szCs w:val="22"/>
              </w:rPr>
              <w:t xml:space="preserve">Socialinė-pilietinė veikla </w:t>
            </w:r>
          </w:p>
          <w:p w:rsidR="006563C6" w:rsidRPr="0063559E" w:rsidRDefault="006563C6" w:rsidP="00A96F76">
            <w:pPr>
              <w:spacing w:line="276" w:lineRule="auto"/>
            </w:pPr>
            <w:r>
              <w:rPr>
                <w:sz w:val="22"/>
                <w:szCs w:val="22"/>
              </w:rPr>
              <w:t>(per metus)</w:t>
            </w:r>
          </w:p>
        </w:tc>
        <w:tc>
          <w:tcPr>
            <w:tcW w:w="709" w:type="dxa"/>
            <w:shd w:val="clear" w:color="auto" w:fill="auto"/>
          </w:tcPr>
          <w:p w:rsidR="006563C6" w:rsidRPr="00962DF6" w:rsidRDefault="006563C6" w:rsidP="00A96F76">
            <w:pPr>
              <w:spacing w:line="276" w:lineRule="auto"/>
              <w:jc w:val="center"/>
            </w:pPr>
            <w:r>
              <w:t>10</w:t>
            </w:r>
          </w:p>
        </w:tc>
        <w:tc>
          <w:tcPr>
            <w:tcW w:w="709" w:type="dxa"/>
            <w:shd w:val="clear" w:color="auto" w:fill="auto"/>
          </w:tcPr>
          <w:p w:rsidR="006563C6" w:rsidRPr="00962DF6" w:rsidRDefault="006563C6" w:rsidP="00A96F76">
            <w:pPr>
              <w:spacing w:line="276" w:lineRule="auto"/>
              <w:jc w:val="center"/>
            </w:pPr>
            <w:r>
              <w:t>10</w:t>
            </w:r>
          </w:p>
        </w:tc>
        <w:tc>
          <w:tcPr>
            <w:tcW w:w="709" w:type="dxa"/>
            <w:shd w:val="clear" w:color="auto" w:fill="auto"/>
          </w:tcPr>
          <w:p w:rsidR="006563C6" w:rsidRPr="00962DF6" w:rsidRDefault="006563C6" w:rsidP="00A96F76">
            <w:pPr>
              <w:spacing w:line="276" w:lineRule="auto"/>
              <w:jc w:val="center"/>
            </w:pPr>
            <w:r>
              <w:t>10</w:t>
            </w:r>
          </w:p>
        </w:tc>
        <w:tc>
          <w:tcPr>
            <w:tcW w:w="850" w:type="dxa"/>
            <w:gridSpan w:val="2"/>
            <w:shd w:val="clear" w:color="auto" w:fill="auto"/>
          </w:tcPr>
          <w:p w:rsidR="006563C6" w:rsidRPr="00962DF6" w:rsidRDefault="006563C6" w:rsidP="00A96F76">
            <w:pPr>
              <w:spacing w:line="276" w:lineRule="auto"/>
              <w:jc w:val="center"/>
            </w:pPr>
            <w:r>
              <w:t>10</w:t>
            </w:r>
          </w:p>
        </w:tc>
        <w:tc>
          <w:tcPr>
            <w:tcW w:w="709" w:type="dxa"/>
            <w:shd w:val="clear" w:color="auto" w:fill="auto"/>
          </w:tcPr>
          <w:p w:rsidR="006563C6" w:rsidRPr="00AB2BCD" w:rsidRDefault="006563C6" w:rsidP="00A96F76">
            <w:pPr>
              <w:spacing w:line="276" w:lineRule="auto"/>
              <w:jc w:val="center"/>
              <w:rPr>
                <w:b/>
              </w:rPr>
            </w:pPr>
            <w:r>
              <w:rPr>
                <w:b/>
              </w:rPr>
              <w:t>40</w:t>
            </w:r>
          </w:p>
        </w:tc>
        <w:tc>
          <w:tcPr>
            <w:tcW w:w="709" w:type="dxa"/>
            <w:shd w:val="clear" w:color="auto" w:fill="auto"/>
          </w:tcPr>
          <w:p w:rsidR="006563C6" w:rsidRPr="00962DF6" w:rsidRDefault="006563C6" w:rsidP="00A96F76">
            <w:pPr>
              <w:spacing w:line="276" w:lineRule="auto"/>
              <w:jc w:val="center"/>
            </w:pPr>
            <w:r>
              <w:t>10</w:t>
            </w:r>
          </w:p>
        </w:tc>
        <w:tc>
          <w:tcPr>
            <w:tcW w:w="708" w:type="dxa"/>
            <w:shd w:val="clear" w:color="auto" w:fill="auto"/>
          </w:tcPr>
          <w:p w:rsidR="006563C6" w:rsidRPr="00962DF6" w:rsidRDefault="006563C6" w:rsidP="00A96F76">
            <w:pPr>
              <w:spacing w:line="276" w:lineRule="auto"/>
              <w:jc w:val="center"/>
            </w:pPr>
            <w:r>
              <w:t>10</w:t>
            </w:r>
          </w:p>
        </w:tc>
        <w:tc>
          <w:tcPr>
            <w:tcW w:w="851" w:type="dxa"/>
            <w:shd w:val="clear" w:color="auto" w:fill="auto"/>
          </w:tcPr>
          <w:p w:rsidR="006563C6" w:rsidRPr="00AB2BCD" w:rsidRDefault="006563C6" w:rsidP="00A96F76">
            <w:pPr>
              <w:spacing w:line="276" w:lineRule="auto"/>
              <w:jc w:val="center"/>
              <w:rPr>
                <w:b/>
              </w:rPr>
            </w:pPr>
            <w:r>
              <w:rPr>
                <w:b/>
              </w:rPr>
              <w:t>20</w:t>
            </w:r>
          </w:p>
        </w:tc>
        <w:tc>
          <w:tcPr>
            <w:tcW w:w="854" w:type="dxa"/>
            <w:shd w:val="clear" w:color="auto" w:fill="auto"/>
          </w:tcPr>
          <w:p w:rsidR="006563C6" w:rsidRPr="00AB2BCD" w:rsidRDefault="006563C6" w:rsidP="00A96F76">
            <w:pPr>
              <w:spacing w:line="276" w:lineRule="auto"/>
              <w:jc w:val="center"/>
              <w:rPr>
                <w:b/>
              </w:rPr>
            </w:pPr>
            <w:r>
              <w:rPr>
                <w:b/>
              </w:rPr>
              <w:t>60</w:t>
            </w:r>
          </w:p>
        </w:tc>
      </w:tr>
    </w:tbl>
    <w:p w:rsidR="00C6532B" w:rsidRDefault="00C6532B" w:rsidP="00A96F76">
      <w:pPr>
        <w:spacing w:line="276" w:lineRule="auto"/>
        <w:rPr>
          <w:i/>
        </w:rPr>
      </w:pPr>
    </w:p>
    <w:p w:rsidR="006563C6" w:rsidRPr="00172309" w:rsidRDefault="006563C6" w:rsidP="00A96F76">
      <w:pPr>
        <w:spacing w:line="276" w:lineRule="auto"/>
        <w:rPr>
          <w:i/>
        </w:rPr>
      </w:pPr>
      <w:r w:rsidRPr="00172309">
        <w:rPr>
          <w:i/>
        </w:rPr>
        <w:t>Pastabos:</w:t>
      </w:r>
    </w:p>
    <w:p w:rsidR="006563C6" w:rsidRPr="00172309" w:rsidRDefault="006563C6" w:rsidP="00A96F76">
      <w:pPr>
        <w:spacing w:line="276" w:lineRule="auto"/>
      </w:pPr>
      <w:r w:rsidRPr="00172309">
        <w:t xml:space="preserve"> </w:t>
      </w:r>
      <w:r w:rsidRPr="001A5CC9">
        <w:t>*Informacinės technologijos 7 klasėje 1 val. I pusmetyje.</w:t>
      </w:r>
    </w:p>
    <w:p w:rsidR="006563C6" w:rsidRPr="00172309" w:rsidRDefault="006563C6" w:rsidP="00A96F76">
      <w:pPr>
        <w:spacing w:line="276" w:lineRule="auto"/>
      </w:pPr>
      <w:r w:rsidRPr="00172309">
        <w:t xml:space="preserve">** Informacinės technologijos 8 klasėje 1 val. II pusmetyje. </w:t>
      </w:r>
    </w:p>
    <w:p w:rsidR="006563C6" w:rsidRPr="00172309" w:rsidRDefault="006563C6" w:rsidP="005A1D3A">
      <w:pPr>
        <w:pStyle w:val="Sraopastraipa"/>
        <w:numPr>
          <w:ilvl w:val="0"/>
          <w:numId w:val="8"/>
        </w:numPr>
        <w:spacing w:line="276" w:lineRule="auto"/>
      </w:pPr>
      <w:r w:rsidRPr="00172309">
        <w:t>Pasirenkamasis dalykas 6-10 klasėse – rusų kalba (2-oji užsienio), skiriama po vieną savaitinę valandą.</w:t>
      </w:r>
    </w:p>
    <w:p w:rsidR="006563C6" w:rsidRPr="00172309" w:rsidRDefault="006563C6" w:rsidP="005A1D3A">
      <w:pPr>
        <w:pStyle w:val="Sraopastraipa"/>
        <w:numPr>
          <w:ilvl w:val="0"/>
          <w:numId w:val="8"/>
        </w:numPr>
        <w:spacing w:line="276" w:lineRule="auto"/>
      </w:pPr>
      <w:r w:rsidRPr="00172309">
        <w:t xml:space="preserve">Remiantis mokytojų susitarimais </w:t>
      </w:r>
      <w:r w:rsidR="007F04F6">
        <w:t>ir ugdymo proceso planavimu 2018-2019</w:t>
      </w:r>
      <w:r w:rsidRPr="00172309">
        <w:t xml:space="preserve"> m. m. parinkti  savaitinių pamokų skirstymo variantai:</w:t>
      </w:r>
    </w:p>
    <w:p w:rsidR="006563C6" w:rsidRPr="00172309" w:rsidRDefault="00C3538C" w:rsidP="00A96F76">
      <w:pPr>
        <w:pStyle w:val="Sraopastraipa"/>
        <w:spacing w:line="276" w:lineRule="auto"/>
      </w:pPr>
      <w:r>
        <w:t xml:space="preserve">lietuvių </w:t>
      </w:r>
      <w:r w:rsidR="006563C6" w:rsidRPr="00172309">
        <w:t xml:space="preserve">kalbai </w:t>
      </w:r>
      <w:r>
        <w:t xml:space="preserve">ir literatūrai </w:t>
      </w:r>
      <w:r w:rsidR="006563C6" w:rsidRPr="00172309">
        <w:t xml:space="preserve">9 </w:t>
      </w:r>
      <w:proofErr w:type="spellStart"/>
      <w:r w:rsidR="006563C6" w:rsidRPr="00172309">
        <w:t>kl</w:t>
      </w:r>
      <w:proofErr w:type="spellEnd"/>
      <w:r w:rsidR="006563C6" w:rsidRPr="00172309">
        <w:t xml:space="preserve">. – 4 val.; 10 </w:t>
      </w:r>
      <w:proofErr w:type="spellStart"/>
      <w:r w:rsidR="006563C6" w:rsidRPr="00172309">
        <w:t>kl</w:t>
      </w:r>
      <w:proofErr w:type="spellEnd"/>
      <w:r w:rsidR="006563C6" w:rsidRPr="00172309">
        <w:t>. – 5 val.</w:t>
      </w:r>
    </w:p>
    <w:p w:rsidR="006563C6" w:rsidRPr="00172309" w:rsidRDefault="006563C6" w:rsidP="00A96F76">
      <w:pPr>
        <w:pStyle w:val="Sraopastraipa"/>
        <w:spacing w:line="276" w:lineRule="auto"/>
      </w:pPr>
      <w:r w:rsidRPr="00172309">
        <w:t xml:space="preserve">matematikai 9 </w:t>
      </w:r>
      <w:proofErr w:type="spellStart"/>
      <w:r w:rsidRPr="00172309">
        <w:t>kl</w:t>
      </w:r>
      <w:proofErr w:type="spellEnd"/>
      <w:r w:rsidRPr="00172309">
        <w:t xml:space="preserve">. – 3 val.; 10 </w:t>
      </w:r>
      <w:proofErr w:type="spellStart"/>
      <w:r w:rsidRPr="00172309">
        <w:t>kl</w:t>
      </w:r>
      <w:proofErr w:type="spellEnd"/>
      <w:r w:rsidRPr="00172309">
        <w:t>. – 4 val.</w:t>
      </w:r>
    </w:p>
    <w:p w:rsidR="006563C6" w:rsidRPr="00172309" w:rsidRDefault="006563C6" w:rsidP="00A96F76">
      <w:pPr>
        <w:pStyle w:val="Sraopastraipa"/>
        <w:spacing w:line="276" w:lineRule="auto"/>
      </w:pPr>
      <w:r w:rsidRPr="00172309">
        <w:t xml:space="preserve">biologijai - 7 ir 9 </w:t>
      </w:r>
      <w:proofErr w:type="spellStart"/>
      <w:r w:rsidRPr="00172309">
        <w:t>kl</w:t>
      </w:r>
      <w:proofErr w:type="spellEnd"/>
      <w:r w:rsidRPr="00172309">
        <w:t xml:space="preserve">. – po 2 val.; 8 ir 10 </w:t>
      </w:r>
      <w:proofErr w:type="spellStart"/>
      <w:r w:rsidRPr="00172309">
        <w:t>kl</w:t>
      </w:r>
      <w:proofErr w:type="spellEnd"/>
      <w:r w:rsidRPr="00172309">
        <w:t xml:space="preserve">. – po 1 val. </w:t>
      </w:r>
    </w:p>
    <w:p w:rsidR="006563C6" w:rsidRPr="00172309" w:rsidRDefault="006563C6" w:rsidP="00A96F76">
      <w:pPr>
        <w:pStyle w:val="Sraopastraipa"/>
        <w:spacing w:line="276" w:lineRule="auto"/>
      </w:pPr>
      <w:r w:rsidRPr="00172309">
        <w:t xml:space="preserve">fizika - 7 </w:t>
      </w:r>
      <w:proofErr w:type="spellStart"/>
      <w:r w:rsidRPr="00172309">
        <w:t>kl</w:t>
      </w:r>
      <w:proofErr w:type="spellEnd"/>
      <w:r w:rsidRPr="00172309">
        <w:t xml:space="preserve">. – 1 val.; 8 </w:t>
      </w:r>
      <w:proofErr w:type="spellStart"/>
      <w:r w:rsidRPr="00172309">
        <w:t>kl</w:t>
      </w:r>
      <w:proofErr w:type="spellEnd"/>
      <w:r w:rsidRPr="00172309">
        <w:t xml:space="preserve">. – 2 val. </w:t>
      </w:r>
    </w:p>
    <w:p w:rsidR="006563C6" w:rsidRPr="00172309" w:rsidRDefault="006563C6" w:rsidP="00A96F76">
      <w:pPr>
        <w:pStyle w:val="Sraopastraipa"/>
        <w:spacing w:line="276" w:lineRule="auto"/>
      </w:pPr>
      <w:r w:rsidRPr="00172309">
        <w:t xml:space="preserve">pilietiškumo pagrindai - 9 </w:t>
      </w:r>
      <w:proofErr w:type="spellStart"/>
      <w:r w:rsidRPr="00172309">
        <w:t>kl</w:t>
      </w:r>
      <w:proofErr w:type="spellEnd"/>
      <w:r w:rsidRPr="00172309">
        <w:t xml:space="preserve">. – 1 val.; 10 </w:t>
      </w:r>
      <w:proofErr w:type="spellStart"/>
      <w:r w:rsidRPr="00172309">
        <w:t>kl</w:t>
      </w:r>
      <w:proofErr w:type="spellEnd"/>
      <w:r w:rsidRPr="00172309">
        <w:t>. – 1 val.</w:t>
      </w:r>
    </w:p>
    <w:p w:rsidR="006563C6" w:rsidRPr="00172309" w:rsidRDefault="006563C6" w:rsidP="00A96F76">
      <w:pPr>
        <w:pStyle w:val="Sraopastraipa"/>
        <w:spacing w:line="276" w:lineRule="auto"/>
      </w:pPr>
      <w:r w:rsidRPr="00172309">
        <w:t xml:space="preserve">geografija - 9 </w:t>
      </w:r>
      <w:proofErr w:type="spellStart"/>
      <w:r w:rsidRPr="00172309">
        <w:t>kl</w:t>
      </w:r>
      <w:proofErr w:type="spellEnd"/>
      <w:r w:rsidRPr="00172309">
        <w:t xml:space="preserve">. – 2 val.; 10 </w:t>
      </w:r>
      <w:proofErr w:type="spellStart"/>
      <w:r w:rsidRPr="00172309">
        <w:t>kl</w:t>
      </w:r>
      <w:proofErr w:type="spellEnd"/>
      <w:r w:rsidRPr="00172309">
        <w:t>. – 1 val.</w:t>
      </w:r>
    </w:p>
    <w:p w:rsidR="006563C6" w:rsidRPr="00172309" w:rsidRDefault="006563C6" w:rsidP="00A96F76">
      <w:pPr>
        <w:pStyle w:val="Sraopastraipa"/>
        <w:spacing w:line="276" w:lineRule="auto"/>
      </w:pPr>
      <w:r w:rsidRPr="00172309">
        <w:t xml:space="preserve">ekonomika ir verslumas – 9 </w:t>
      </w:r>
      <w:proofErr w:type="spellStart"/>
      <w:r w:rsidRPr="00172309">
        <w:t>kl</w:t>
      </w:r>
      <w:proofErr w:type="spellEnd"/>
      <w:r w:rsidRPr="00172309">
        <w:t>. -1 val.</w:t>
      </w:r>
    </w:p>
    <w:p w:rsidR="006563C6" w:rsidRPr="00172309" w:rsidRDefault="006563C6" w:rsidP="00A96F76">
      <w:pPr>
        <w:pStyle w:val="Sraopastraipa"/>
        <w:spacing w:line="276" w:lineRule="auto"/>
      </w:pPr>
      <w:r w:rsidRPr="00172309">
        <w:t xml:space="preserve">technologijos - 9 </w:t>
      </w:r>
      <w:proofErr w:type="spellStart"/>
      <w:r w:rsidRPr="00172309">
        <w:t>kl</w:t>
      </w:r>
      <w:proofErr w:type="spellEnd"/>
      <w:r w:rsidRPr="00172309">
        <w:t xml:space="preserve">. – 1 val.; 10 </w:t>
      </w:r>
      <w:proofErr w:type="spellStart"/>
      <w:r w:rsidRPr="00172309">
        <w:t>kl</w:t>
      </w:r>
      <w:proofErr w:type="spellEnd"/>
      <w:r w:rsidRPr="00172309">
        <w:t>. – 1,5 val.</w:t>
      </w:r>
    </w:p>
    <w:p w:rsidR="002649C8" w:rsidRDefault="006563C6" w:rsidP="00591D7D">
      <w:pPr>
        <w:pStyle w:val="Sraopastraipa"/>
        <w:spacing w:line="276" w:lineRule="auto"/>
      </w:pPr>
      <w:r w:rsidRPr="00172309">
        <w:t xml:space="preserve">žmogaus sauga - </w:t>
      </w:r>
      <w:r>
        <w:t xml:space="preserve">5 </w:t>
      </w:r>
      <w:proofErr w:type="spellStart"/>
      <w:r>
        <w:t>kl</w:t>
      </w:r>
      <w:proofErr w:type="spellEnd"/>
      <w:r>
        <w:t xml:space="preserve">. – 1 val.; 7 </w:t>
      </w:r>
      <w:proofErr w:type="spellStart"/>
      <w:r>
        <w:t>kl</w:t>
      </w:r>
      <w:proofErr w:type="spellEnd"/>
      <w:r>
        <w:t xml:space="preserve">. - 1 val., 10 </w:t>
      </w:r>
      <w:proofErr w:type="spellStart"/>
      <w:r>
        <w:t>kl</w:t>
      </w:r>
      <w:proofErr w:type="spellEnd"/>
      <w:r>
        <w:t>.</w:t>
      </w:r>
      <w:r w:rsidRPr="00172309">
        <w:t xml:space="preserve"> – 0,5 val.</w:t>
      </w:r>
    </w:p>
    <w:p w:rsidR="000C0055" w:rsidRDefault="003B628D" w:rsidP="000C0055">
      <w:pPr>
        <w:spacing w:line="276" w:lineRule="auto"/>
        <w:ind w:left="-340"/>
        <w:jc w:val="both"/>
      </w:pPr>
      <w:r>
        <w:t>38</w:t>
      </w:r>
      <w:r w:rsidR="00EF0E7F">
        <w:t xml:space="preserve">. </w:t>
      </w:r>
      <w:r w:rsidR="000E1467" w:rsidRPr="00962DF6">
        <w:t xml:space="preserve">5 klasės </w:t>
      </w:r>
      <w:r w:rsidR="000E1467">
        <w:t xml:space="preserve">ir </w:t>
      </w:r>
      <w:r w:rsidR="000E1467" w:rsidRPr="00EF0E7F">
        <w:t>naujai</w:t>
      </w:r>
      <w:r w:rsidR="000E1467">
        <w:t xml:space="preserve"> atvykusiems</w:t>
      </w:r>
      <w:r w:rsidR="00C3538C" w:rsidRPr="00C3538C">
        <w:t xml:space="preserve"> </w:t>
      </w:r>
      <w:r w:rsidR="00C3538C" w:rsidRPr="00962DF6">
        <w:t>mokiniams</w:t>
      </w:r>
      <w:r w:rsidR="000E1467" w:rsidRPr="00962DF6">
        <w:t xml:space="preserve"> skiriamas vieno mėnesi</w:t>
      </w:r>
      <w:r w:rsidR="000C0055">
        <w:t>o adaptacinis laikotarpis. Šiam</w:t>
      </w:r>
    </w:p>
    <w:p w:rsidR="000C0055" w:rsidRDefault="000C0055" w:rsidP="000C0055">
      <w:pPr>
        <w:spacing w:line="276" w:lineRule="auto"/>
        <w:ind w:left="-340"/>
        <w:jc w:val="both"/>
      </w:pPr>
      <w:r>
        <w:t xml:space="preserve">    </w:t>
      </w:r>
      <w:r w:rsidR="00433A87">
        <w:t xml:space="preserve"> </w:t>
      </w:r>
      <w:r>
        <w:t xml:space="preserve"> </w:t>
      </w:r>
      <w:r w:rsidR="000E1467" w:rsidRPr="00962DF6">
        <w:t>laikotarpyje mokiniai stebimi, pagal galimybę ir poreikį  kuo dažniau bendraujama su jais,</w:t>
      </w:r>
    </w:p>
    <w:p w:rsidR="000C0055" w:rsidRDefault="000C0055" w:rsidP="000C0055">
      <w:pPr>
        <w:spacing w:line="276" w:lineRule="auto"/>
        <w:ind w:left="-340"/>
        <w:jc w:val="both"/>
      </w:pPr>
      <w:r>
        <w:t xml:space="preserve">    </w:t>
      </w:r>
      <w:r w:rsidR="000E1467" w:rsidRPr="00962DF6">
        <w:t xml:space="preserve"> </w:t>
      </w:r>
      <w:r w:rsidR="00C3538C">
        <w:t xml:space="preserve"> </w:t>
      </w:r>
      <w:r w:rsidR="000E1467" w:rsidRPr="00962DF6">
        <w:t>stengiamasi išaiškinti ir užkirsti kelią iški</w:t>
      </w:r>
      <w:r w:rsidR="00C3538C">
        <w:t>lusioms problemoms. Už mokinių a</w:t>
      </w:r>
      <w:r w:rsidR="000E1467" w:rsidRPr="00962DF6">
        <w:t>daptaciją atsakingas</w:t>
      </w:r>
    </w:p>
    <w:p w:rsidR="000E1467" w:rsidRDefault="000C0055" w:rsidP="000C0055">
      <w:pPr>
        <w:spacing w:line="276" w:lineRule="auto"/>
        <w:ind w:left="-340"/>
        <w:jc w:val="both"/>
      </w:pPr>
      <w:r>
        <w:t xml:space="preserve">     </w:t>
      </w:r>
      <w:r w:rsidR="000E1467" w:rsidRPr="00962DF6">
        <w:t xml:space="preserve"> klasės auklėtojas, dalykų mokytojai, socialinis pedagogas.</w:t>
      </w:r>
    </w:p>
    <w:p w:rsidR="00C656E3" w:rsidRDefault="00C656E3" w:rsidP="00C656E3">
      <w:pPr>
        <w:pStyle w:val="Sraopastraipa"/>
        <w:spacing w:line="276" w:lineRule="auto"/>
        <w:ind w:left="0"/>
      </w:pPr>
    </w:p>
    <w:p w:rsidR="00C656E3" w:rsidRPr="00EF0E7F" w:rsidRDefault="00C656E3" w:rsidP="00EF0E7F">
      <w:pPr>
        <w:spacing w:line="276" w:lineRule="auto"/>
        <w:ind w:left="720"/>
        <w:jc w:val="center"/>
        <w:rPr>
          <w:b/>
          <w:sz w:val="26"/>
          <w:szCs w:val="26"/>
        </w:rPr>
      </w:pPr>
      <w:r w:rsidRPr="00EF0E7F">
        <w:rPr>
          <w:b/>
          <w:sz w:val="26"/>
          <w:szCs w:val="26"/>
        </w:rPr>
        <w:t>Ugdymo sričių mokymo organizavimas</w:t>
      </w:r>
    </w:p>
    <w:p w:rsidR="006563C6" w:rsidRPr="00433A87" w:rsidRDefault="003B628D" w:rsidP="002649C8">
      <w:pPr>
        <w:pStyle w:val="Sraopastraipa"/>
        <w:spacing w:line="276" w:lineRule="auto"/>
        <w:ind w:left="-340" w:right="340"/>
        <w:jc w:val="both"/>
        <w:rPr>
          <w:b/>
          <w:lang w:eastAsia="lt-LT"/>
        </w:rPr>
      </w:pPr>
      <w:r>
        <w:rPr>
          <w:b/>
          <w:lang w:eastAsia="lt-LT"/>
        </w:rPr>
        <w:t>39</w:t>
      </w:r>
      <w:r w:rsidR="00EF0E7F" w:rsidRPr="00433A87">
        <w:rPr>
          <w:b/>
          <w:lang w:eastAsia="lt-LT"/>
        </w:rPr>
        <w:t xml:space="preserve">. </w:t>
      </w:r>
      <w:r w:rsidR="006563C6" w:rsidRPr="00433A87">
        <w:rPr>
          <w:b/>
          <w:lang w:eastAsia="lt-LT"/>
        </w:rPr>
        <w:t xml:space="preserve">Dorinis ugdymas. </w:t>
      </w:r>
    </w:p>
    <w:p w:rsidR="002649C8" w:rsidRPr="002649C8" w:rsidRDefault="00D93172" w:rsidP="002649C8">
      <w:pPr>
        <w:pStyle w:val="Sraopastraipa"/>
        <w:spacing w:line="276" w:lineRule="auto"/>
        <w:ind w:left="0" w:right="340"/>
        <w:jc w:val="both"/>
        <w:rPr>
          <w:lang w:eastAsia="lt-LT"/>
        </w:rPr>
      </w:pPr>
      <w:r w:rsidRPr="002649C8">
        <w:rPr>
          <w:lang w:eastAsia="lt-LT"/>
        </w:rPr>
        <w:t>Dorinio ugdymo dalyką (tikybą) mokiniams iki 14 metų parinko tėvai, o nuo 14 metų mokiniai pasirinko tikybą savarankiškai.</w:t>
      </w:r>
    </w:p>
    <w:p w:rsidR="00F71B4B" w:rsidRDefault="003B628D" w:rsidP="002649C8">
      <w:pPr>
        <w:spacing w:line="276" w:lineRule="auto"/>
        <w:ind w:left="-340"/>
        <w:jc w:val="both"/>
      </w:pPr>
      <w:r>
        <w:rPr>
          <w:b/>
        </w:rPr>
        <w:t>40</w:t>
      </w:r>
      <w:r w:rsidR="00A60F15" w:rsidRPr="00433A87">
        <w:rPr>
          <w:b/>
        </w:rPr>
        <w:t xml:space="preserve">. </w:t>
      </w:r>
      <w:r w:rsidR="00F71B4B" w:rsidRPr="00433A87">
        <w:rPr>
          <w:b/>
        </w:rPr>
        <w:t xml:space="preserve">Lietuvių kalba </w:t>
      </w:r>
      <w:r w:rsidR="006563C6" w:rsidRPr="00433A87">
        <w:rPr>
          <w:b/>
        </w:rPr>
        <w:t>ir literatūra</w:t>
      </w:r>
      <w:r w:rsidR="00F71B4B" w:rsidRPr="00433A87">
        <w:rPr>
          <w:b/>
        </w:rPr>
        <w:t>.</w:t>
      </w:r>
      <w:r w:rsidR="006563C6" w:rsidRPr="00265CEC">
        <w:t xml:space="preserve"> </w:t>
      </w:r>
    </w:p>
    <w:p w:rsidR="006563C6" w:rsidRDefault="006563C6" w:rsidP="007F04F6">
      <w:pPr>
        <w:spacing w:line="276" w:lineRule="auto"/>
        <w:ind w:right="340"/>
        <w:jc w:val="both"/>
      </w:pPr>
      <w:r w:rsidRPr="007F04F6">
        <w:t>Nuo 2017 m. rugsėjo 1</w:t>
      </w:r>
      <w:r w:rsidR="003959D1">
        <w:t xml:space="preserve"> d. 5-10 klasių mokiniai mokosi</w:t>
      </w:r>
      <w:r w:rsidRPr="007F04F6">
        <w:t xml:space="preserve"> lietuvių kalbos ir literatūros pagal atnaujintą programą, pa</w:t>
      </w:r>
      <w:r w:rsidR="00C3538C" w:rsidRPr="007F04F6">
        <w:t>tvirtintą LR š</w:t>
      </w:r>
      <w:r w:rsidRPr="007F04F6">
        <w:t>vietimo ir mokslo ministro įsakymu 2016 m. sausio 25 d. Nr. V-46.</w:t>
      </w:r>
      <w:r>
        <w:t xml:space="preserve"> </w:t>
      </w:r>
    </w:p>
    <w:p w:rsidR="00256C2E" w:rsidRDefault="00AF49C2" w:rsidP="003959D1">
      <w:pPr>
        <w:spacing w:line="276" w:lineRule="auto"/>
        <w:ind w:left="-340"/>
        <w:jc w:val="both"/>
      </w:pPr>
      <w:r>
        <w:lastRenderedPageBreak/>
        <w:t xml:space="preserve">      </w:t>
      </w:r>
      <w:r w:rsidR="003B628D">
        <w:t>40</w:t>
      </w:r>
      <w:r w:rsidR="00A96F76">
        <w:t>.1.</w:t>
      </w:r>
      <w:r w:rsidR="00C176C7">
        <w:t xml:space="preserve"> </w:t>
      </w:r>
      <w:r w:rsidR="006563C6">
        <w:t xml:space="preserve">Remiantis Nacionalinių tyrimų duomenimis ir siekiant gerinti </w:t>
      </w:r>
      <w:r w:rsidR="00F81037">
        <w:t xml:space="preserve">mokinių </w:t>
      </w:r>
      <w:r w:rsidR="006563C6">
        <w:t>lietuvių kalbos</w:t>
      </w:r>
    </w:p>
    <w:p w:rsidR="00256C2E" w:rsidRDefault="00256C2E" w:rsidP="003959D1">
      <w:pPr>
        <w:spacing w:line="276" w:lineRule="auto"/>
        <w:ind w:left="-340"/>
        <w:jc w:val="both"/>
      </w:pPr>
      <w:r>
        <w:t xml:space="preserve">    </w:t>
      </w:r>
      <w:r w:rsidR="006563C6">
        <w:t xml:space="preserve"> </w:t>
      </w:r>
      <w:r>
        <w:t xml:space="preserve"> </w:t>
      </w:r>
      <w:r w:rsidR="006563C6">
        <w:t>(skaitymo)</w:t>
      </w:r>
      <w:r w:rsidR="00F81037">
        <w:t xml:space="preserve"> </w:t>
      </w:r>
      <w:r w:rsidR="006563C6">
        <w:t xml:space="preserve">pasiekimus </w:t>
      </w:r>
      <w:r w:rsidR="00F81037">
        <w:t xml:space="preserve">9 klasėje </w:t>
      </w:r>
      <w:r w:rsidR="006563C6">
        <w:t xml:space="preserve">bus tobulinamos </w:t>
      </w:r>
      <w:r w:rsidR="00F81037">
        <w:t xml:space="preserve">teksto </w:t>
      </w:r>
      <w:r w:rsidR="006563C6">
        <w:t>analizės, informacijos radimo, išvadų</w:t>
      </w:r>
    </w:p>
    <w:p w:rsidR="00256C2E" w:rsidRDefault="00256C2E" w:rsidP="003959D1">
      <w:pPr>
        <w:spacing w:line="276" w:lineRule="auto"/>
        <w:ind w:left="-340"/>
        <w:jc w:val="both"/>
      </w:pPr>
      <w:r>
        <w:t xml:space="preserve">     </w:t>
      </w:r>
      <w:r w:rsidR="006563C6">
        <w:t xml:space="preserve"> darymo</w:t>
      </w:r>
      <w:r w:rsidR="007F04F6">
        <w:t>,  analizavimo</w:t>
      </w:r>
      <w:r w:rsidR="006563C6">
        <w:t xml:space="preserve"> ir</w:t>
      </w:r>
      <w:r w:rsidR="007F04F6">
        <w:t xml:space="preserve"> </w:t>
      </w:r>
      <w:r w:rsidR="006563C6">
        <w:t xml:space="preserve">interpretavimo sritys. Tobulinant </w:t>
      </w:r>
      <w:r w:rsidR="00F81037">
        <w:t>mokinių lietuvių kalbos rašymo</w:t>
      </w:r>
      <w:r w:rsidR="003959D1">
        <w:t xml:space="preserve"> ir teksto</w:t>
      </w:r>
    </w:p>
    <w:p w:rsidR="00256C2E" w:rsidRDefault="00256C2E" w:rsidP="003959D1">
      <w:pPr>
        <w:spacing w:line="276" w:lineRule="auto"/>
        <w:ind w:left="-340"/>
        <w:jc w:val="both"/>
      </w:pPr>
      <w:r>
        <w:t xml:space="preserve">     </w:t>
      </w:r>
      <w:r w:rsidR="003959D1">
        <w:t xml:space="preserve"> kūrimo</w:t>
      </w:r>
      <w:r w:rsidR="006563C6">
        <w:t xml:space="preserve"> pasiekimus </w:t>
      </w:r>
      <w:r w:rsidR="003959D1">
        <w:t>daugiau dėmesio bus skirta raiškai ir raštingumui. Taip pat bus ieškoma būdų,</w:t>
      </w:r>
    </w:p>
    <w:p w:rsidR="00AF49C2" w:rsidRDefault="00256C2E" w:rsidP="003959D1">
      <w:pPr>
        <w:spacing w:line="276" w:lineRule="auto"/>
        <w:ind w:left="-340"/>
        <w:jc w:val="both"/>
      </w:pPr>
      <w:r>
        <w:t xml:space="preserve">     </w:t>
      </w:r>
      <w:r w:rsidR="003959D1">
        <w:t xml:space="preserve"> kaip tobulinti aukštesniuosius mokinių mąstymo gebėjimus.</w:t>
      </w:r>
    </w:p>
    <w:p w:rsidR="00F71B4B" w:rsidRDefault="003B628D" w:rsidP="002649C8">
      <w:pPr>
        <w:pStyle w:val="Sraopastraipa"/>
        <w:spacing w:line="276" w:lineRule="auto"/>
        <w:ind w:left="-340" w:right="340"/>
        <w:jc w:val="both"/>
      </w:pPr>
      <w:r>
        <w:rPr>
          <w:b/>
        </w:rPr>
        <w:t>41</w:t>
      </w:r>
      <w:r w:rsidR="00433A87">
        <w:rPr>
          <w:b/>
        </w:rPr>
        <w:t>.</w:t>
      </w:r>
      <w:r w:rsidR="00F71B4B">
        <w:rPr>
          <w:b/>
        </w:rPr>
        <w:t>Gimtoji kalba</w:t>
      </w:r>
      <w:r w:rsidR="006563C6" w:rsidRPr="00A63A19">
        <w:rPr>
          <w:b/>
        </w:rPr>
        <w:t xml:space="preserve"> (lenkų)</w:t>
      </w:r>
      <w:r w:rsidR="00F71B4B">
        <w:t>.</w:t>
      </w:r>
      <w:r w:rsidR="006563C6">
        <w:t xml:space="preserve"> </w:t>
      </w:r>
    </w:p>
    <w:p w:rsidR="006563C6" w:rsidRDefault="006563C6" w:rsidP="003959D1">
      <w:pPr>
        <w:pStyle w:val="Sraopastraipa"/>
        <w:spacing w:line="276" w:lineRule="auto"/>
        <w:ind w:left="0" w:right="340"/>
        <w:jc w:val="both"/>
      </w:pPr>
      <w:r>
        <w:t xml:space="preserve">Remiantis Nacionalinių tyrimų duomenimis </w:t>
      </w:r>
      <w:r w:rsidR="00D230B6">
        <w:t>5 klasėje bus tobulinamos interpretavimo ir idėjų generavimo sritys, raštingumas, raiška, žinių taikymas; 7 klasėje -</w:t>
      </w:r>
      <w:r>
        <w:t xml:space="preserve"> </w:t>
      </w:r>
      <w:r w:rsidR="003959D1">
        <w:t xml:space="preserve">tekstų analizės, </w:t>
      </w:r>
      <w:r w:rsidR="007F04F6">
        <w:t xml:space="preserve">idėjų </w:t>
      </w:r>
      <w:r>
        <w:t>in</w:t>
      </w:r>
      <w:r w:rsidR="003959D1">
        <w:t>terpretavimo sritys, informacijos radimas</w:t>
      </w:r>
      <w:r>
        <w:t>.</w:t>
      </w:r>
    </w:p>
    <w:p w:rsidR="006563C6" w:rsidRPr="00C176C7" w:rsidRDefault="003B628D" w:rsidP="002649C8">
      <w:pPr>
        <w:pStyle w:val="Sraopastraipa"/>
        <w:spacing w:line="276" w:lineRule="auto"/>
        <w:ind w:left="-340" w:right="340"/>
        <w:jc w:val="both"/>
      </w:pPr>
      <w:r>
        <w:rPr>
          <w:b/>
        </w:rPr>
        <w:t>42</w:t>
      </w:r>
      <w:r w:rsidR="00C176C7" w:rsidRPr="00C176C7">
        <w:rPr>
          <w:b/>
        </w:rPr>
        <w:t>.</w:t>
      </w:r>
      <w:r w:rsidR="006563C6" w:rsidRPr="00C176C7">
        <w:rPr>
          <w:b/>
        </w:rPr>
        <w:t>Užsienio kalbos.</w:t>
      </w:r>
    </w:p>
    <w:p w:rsidR="00A72223" w:rsidRDefault="00FC774C" w:rsidP="002649C8">
      <w:pPr>
        <w:spacing w:line="276" w:lineRule="auto"/>
        <w:ind w:left="-340"/>
        <w:jc w:val="both"/>
      </w:pPr>
      <w:r>
        <w:t xml:space="preserve">      </w:t>
      </w:r>
      <w:r w:rsidR="003B628D">
        <w:t>42</w:t>
      </w:r>
      <w:r w:rsidR="00A72223" w:rsidRPr="00C176C7">
        <w:t xml:space="preserve">.1. </w:t>
      </w:r>
      <w:r w:rsidR="006563C6" w:rsidRPr="00C176C7">
        <w:t>Pirmoji užsienio kalba</w:t>
      </w:r>
      <w:r w:rsidR="006563C6" w:rsidRPr="00172309">
        <w:t xml:space="preserve"> 5 - 10 klasėse – anglų.</w:t>
      </w:r>
    </w:p>
    <w:p w:rsidR="00FC774C" w:rsidRDefault="00FC774C" w:rsidP="002649C8">
      <w:pPr>
        <w:spacing w:line="276" w:lineRule="auto"/>
        <w:ind w:left="-340"/>
        <w:jc w:val="both"/>
      </w:pPr>
      <w:r>
        <w:t xml:space="preserve">      </w:t>
      </w:r>
      <w:r w:rsidR="003B628D">
        <w:t>42</w:t>
      </w:r>
      <w:r w:rsidR="00A72223">
        <w:t>.2.</w:t>
      </w:r>
      <w:r w:rsidR="00C176C7">
        <w:t xml:space="preserve"> </w:t>
      </w:r>
      <w:r w:rsidR="006563C6" w:rsidRPr="00172309">
        <w:t>10 klasėje organizuojamas užsienio kalbos pasiekimų patikrinimas naudojantis</w:t>
      </w:r>
      <w:r w:rsidR="00A72223">
        <w:t xml:space="preserve"> </w:t>
      </w:r>
    </w:p>
    <w:p w:rsidR="00FC774C" w:rsidRDefault="00FC774C" w:rsidP="00FC774C">
      <w:pPr>
        <w:spacing w:line="276" w:lineRule="auto"/>
        <w:jc w:val="both"/>
      </w:pPr>
      <w:r>
        <w:t xml:space="preserve">      </w:t>
      </w:r>
      <w:r w:rsidR="006563C6" w:rsidRPr="00172309">
        <w:t>centralizuotai parengtais kalbos mokėjimo lygio nustatymo test</w:t>
      </w:r>
      <w:r w:rsidR="00C3538C">
        <w:t>ais, pateikiamais per duomenų</w:t>
      </w:r>
    </w:p>
    <w:p w:rsidR="006563C6" w:rsidRPr="00172309" w:rsidRDefault="00FC774C" w:rsidP="00FC774C">
      <w:pPr>
        <w:spacing w:line="276" w:lineRule="auto"/>
        <w:jc w:val="both"/>
      </w:pPr>
      <w:r>
        <w:t xml:space="preserve">   </w:t>
      </w:r>
      <w:r w:rsidR="00C3538C">
        <w:t xml:space="preserve">  </w:t>
      </w:r>
      <w:r w:rsidR="006563C6" w:rsidRPr="00172309">
        <w:t xml:space="preserve"> perdavimo sistemą „KELTAS“.</w:t>
      </w:r>
    </w:p>
    <w:p w:rsidR="00FC774C" w:rsidRDefault="00FC774C" w:rsidP="002649C8">
      <w:pPr>
        <w:pStyle w:val="prastasistinklapis"/>
        <w:spacing w:before="0" w:beforeAutospacing="0" w:after="0" w:line="276" w:lineRule="auto"/>
        <w:ind w:left="-340"/>
        <w:jc w:val="both"/>
      </w:pPr>
      <w:r>
        <w:t xml:space="preserve">      </w:t>
      </w:r>
      <w:r w:rsidR="003B628D">
        <w:t>42</w:t>
      </w:r>
      <w:r w:rsidR="00C176C7">
        <w:t>.3.</w:t>
      </w:r>
      <w:r w:rsidR="00F71B4B">
        <w:t xml:space="preserve"> </w:t>
      </w:r>
      <w:r w:rsidR="00251A94">
        <w:t xml:space="preserve">Antrosios užsienio kalbos (pasirenkamasis dalykas) </w:t>
      </w:r>
      <w:r w:rsidR="00251A94" w:rsidRPr="00172309">
        <w:t xml:space="preserve"> </w:t>
      </w:r>
      <w:r w:rsidR="00251A94">
        <w:t>m</w:t>
      </w:r>
      <w:r w:rsidR="00251A94" w:rsidRPr="00172309">
        <w:t>okyti</w:t>
      </w:r>
      <w:r w:rsidR="00251A94">
        <w:t xml:space="preserve"> pradedama </w:t>
      </w:r>
      <w:r w:rsidR="00251A94" w:rsidRPr="00172309">
        <w:t xml:space="preserve">nuo 6 klasės ir </w:t>
      </w:r>
    </w:p>
    <w:p w:rsidR="00FC774C" w:rsidRDefault="00FC774C" w:rsidP="00F952DE">
      <w:pPr>
        <w:pStyle w:val="prastasistinklapis"/>
        <w:spacing w:before="0" w:beforeAutospacing="0" w:after="0" w:line="276" w:lineRule="auto"/>
        <w:jc w:val="both"/>
      </w:pPr>
      <w:r>
        <w:t xml:space="preserve">      </w:t>
      </w:r>
      <w:r w:rsidR="00251A94" w:rsidRPr="00172309">
        <w:t>skiriama po vieną savaitinę valandą.</w:t>
      </w:r>
      <w:r w:rsidR="00251A94">
        <w:t xml:space="preserve"> Antrąją užsienio kalbą – rusų, m</w:t>
      </w:r>
      <w:r w:rsidR="00251A94" w:rsidRPr="00265CEC">
        <w:t>okiniams iki 14 metų</w:t>
      </w:r>
    </w:p>
    <w:p w:rsidR="00FC774C" w:rsidRDefault="00FC774C" w:rsidP="00F952DE">
      <w:pPr>
        <w:pStyle w:val="prastasistinklapis"/>
        <w:spacing w:before="0" w:beforeAutospacing="0" w:after="0" w:line="276" w:lineRule="auto"/>
        <w:jc w:val="both"/>
      </w:pPr>
      <w:r>
        <w:t xml:space="preserve">     </w:t>
      </w:r>
      <w:r w:rsidR="00251A94" w:rsidRPr="00265CEC">
        <w:t xml:space="preserve"> parinko tėvai, o nuo 14 metų mokiniai </w:t>
      </w:r>
      <w:r w:rsidR="00251A94">
        <w:t xml:space="preserve">pasirinko </w:t>
      </w:r>
      <w:r w:rsidR="00251A94" w:rsidRPr="00265CEC">
        <w:t>s</w:t>
      </w:r>
      <w:r w:rsidR="00251A94">
        <w:t>avarankiškai</w:t>
      </w:r>
      <w:r w:rsidR="00251A94" w:rsidRPr="00265CEC">
        <w:t>.</w:t>
      </w:r>
    </w:p>
    <w:p w:rsidR="006563C6" w:rsidRPr="00FC774C" w:rsidRDefault="003B628D" w:rsidP="002649C8">
      <w:pPr>
        <w:pStyle w:val="Sraopastraipa"/>
        <w:spacing w:line="276" w:lineRule="auto"/>
        <w:ind w:left="-340" w:right="340"/>
        <w:jc w:val="both"/>
        <w:rPr>
          <w:b/>
        </w:rPr>
      </w:pPr>
      <w:r>
        <w:rPr>
          <w:b/>
        </w:rPr>
        <w:t>43</w:t>
      </w:r>
      <w:r w:rsidR="00FC774C">
        <w:rPr>
          <w:b/>
        </w:rPr>
        <w:t xml:space="preserve">. </w:t>
      </w:r>
      <w:r w:rsidR="006563C6" w:rsidRPr="00FC774C">
        <w:rPr>
          <w:b/>
        </w:rPr>
        <w:t xml:space="preserve">Matematika. </w:t>
      </w:r>
    </w:p>
    <w:p w:rsidR="00407F08" w:rsidRDefault="00407F08" w:rsidP="00A3018B">
      <w:pPr>
        <w:pStyle w:val="Sraopastraipa"/>
        <w:spacing w:line="276" w:lineRule="auto"/>
        <w:ind w:left="0" w:right="340"/>
        <w:jc w:val="both"/>
      </w:pPr>
      <w:r>
        <w:t xml:space="preserve">Tobulinamos sritys, remiantis Nacionalinių tyrimų duomenimis: </w:t>
      </w:r>
    </w:p>
    <w:p w:rsidR="00407F08" w:rsidRDefault="00407F08" w:rsidP="00D230B6">
      <w:pPr>
        <w:pStyle w:val="Sraopastraipa"/>
        <w:spacing w:line="276" w:lineRule="auto"/>
        <w:ind w:left="0" w:right="340"/>
        <w:jc w:val="both"/>
      </w:pPr>
      <w:r>
        <w:t xml:space="preserve">5 klasėje: </w:t>
      </w:r>
      <w:r w:rsidR="00D230B6">
        <w:t>reiškiniai, lygtys, nelygybės, komunikavimo ir bendrosios problemų strategijos, žinių taikymas.</w:t>
      </w:r>
    </w:p>
    <w:p w:rsidR="00407F08" w:rsidRDefault="00407F08" w:rsidP="00A3018B">
      <w:pPr>
        <w:pStyle w:val="Sraopastraipa"/>
        <w:spacing w:line="276" w:lineRule="auto"/>
        <w:ind w:left="0" w:right="340"/>
        <w:jc w:val="both"/>
      </w:pPr>
      <w:r>
        <w:t>6 klasėje:</w:t>
      </w:r>
      <w:r w:rsidR="00256C2E">
        <w:t xml:space="preserve"> </w:t>
      </w:r>
      <w:r w:rsidR="00256C2E" w:rsidRPr="007F04F6">
        <w:t>skaičiai ir skaičiavimai, aukštesnieji mąstymo gebėjimai.</w:t>
      </w:r>
    </w:p>
    <w:p w:rsidR="002649C8" w:rsidRPr="00407F08" w:rsidRDefault="00407F08" w:rsidP="00A3018B">
      <w:pPr>
        <w:pStyle w:val="Sraopastraipa"/>
        <w:spacing w:line="276" w:lineRule="auto"/>
        <w:ind w:left="0" w:right="340"/>
        <w:jc w:val="both"/>
        <w:rPr>
          <w:highlight w:val="yellow"/>
        </w:rPr>
      </w:pPr>
      <w:r>
        <w:t>9 klasėje:</w:t>
      </w:r>
      <w:r w:rsidR="006563C6">
        <w:t xml:space="preserve"> </w:t>
      </w:r>
      <w:proofErr w:type="spellStart"/>
      <w:r w:rsidR="006563C6" w:rsidRPr="007F04F6">
        <w:t>stochastika</w:t>
      </w:r>
      <w:proofErr w:type="spellEnd"/>
      <w:r w:rsidR="006563C6" w:rsidRPr="007F04F6">
        <w:t>, skaičiai ir skaičiavimai</w:t>
      </w:r>
      <w:r w:rsidR="006563C6" w:rsidRPr="007F04F6">
        <w:rPr>
          <w:spacing w:val="-3"/>
        </w:rPr>
        <w:t xml:space="preserve">,  </w:t>
      </w:r>
      <w:r w:rsidR="00256C2E">
        <w:t>r</w:t>
      </w:r>
      <w:r w:rsidR="00A3018B">
        <w:t>eiškiniai, lygtys, nelygybės,</w:t>
      </w:r>
      <w:r w:rsidR="00256C2E" w:rsidRPr="007F04F6">
        <w:t xml:space="preserve"> </w:t>
      </w:r>
      <w:r w:rsidR="00D230B6">
        <w:t xml:space="preserve">žinių </w:t>
      </w:r>
      <w:r w:rsidR="00A3018B">
        <w:t>taikymas.</w:t>
      </w:r>
    </w:p>
    <w:p w:rsidR="002649C8" w:rsidRDefault="003B628D" w:rsidP="002649C8">
      <w:pPr>
        <w:pStyle w:val="Sraopastraipa"/>
        <w:spacing w:line="276" w:lineRule="auto"/>
        <w:ind w:left="-340" w:right="340"/>
        <w:jc w:val="both"/>
      </w:pPr>
      <w:r>
        <w:rPr>
          <w:b/>
        </w:rPr>
        <w:t>44</w:t>
      </w:r>
      <w:r w:rsidR="00FC774C" w:rsidRPr="00FC774C">
        <w:rPr>
          <w:b/>
        </w:rPr>
        <w:t xml:space="preserve">. </w:t>
      </w:r>
      <w:r w:rsidR="006563C6" w:rsidRPr="00FC774C">
        <w:rPr>
          <w:b/>
        </w:rPr>
        <w:t>Informacinių technologijų</w:t>
      </w:r>
      <w:r w:rsidR="006563C6" w:rsidRPr="00FC774C">
        <w:t xml:space="preserve"> mokoma 5, 6 klasėje skiriant po vieną savaitinę pamoką, 7 </w:t>
      </w:r>
      <w:proofErr w:type="spellStart"/>
      <w:r w:rsidR="006563C6" w:rsidRPr="00FC774C">
        <w:t>kl</w:t>
      </w:r>
      <w:proofErr w:type="spellEnd"/>
      <w:r w:rsidR="006563C6" w:rsidRPr="00FC774C">
        <w:t>.</w:t>
      </w:r>
    </w:p>
    <w:p w:rsidR="00591D7D" w:rsidRDefault="006563C6" w:rsidP="002649C8">
      <w:pPr>
        <w:spacing w:line="276" w:lineRule="auto"/>
        <w:ind w:right="340"/>
        <w:jc w:val="both"/>
      </w:pPr>
      <w:r w:rsidRPr="00FC774C">
        <w:t xml:space="preserve">informacinių technologijų mokoma pirmą pusmetį,  8 </w:t>
      </w:r>
      <w:proofErr w:type="spellStart"/>
      <w:r w:rsidRPr="00FC774C">
        <w:t>kl</w:t>
      </w:r>
      <w:proofErr w:type="spellEnd"/>
      <w:r w:rsidRPr="00FC774C">
        <w:t>. –  antrą pusmetį. 9 klasės informacinių technologijų kursą sudaro privalomoji dalis - viena savaitinė pamoka. 10 klasėje</w:t>
      </w:r>
    </w:p>
    <w:p w:rsidR="002649C8" w:rsidRDefault="006563C6" w:rsidP="002649C8">
      <w:pPr>
        <w:spacing w:line="276" w:lineRule="auto"/>
        <w:ind w:right="340"/>
        <w:jc w:val="both"/>
      </w:pPr>
      <w:r w:rsidRPr="00FC774C">
        <w:t>mokiniai patys renkasi iš dviejų pasirenkamųjų modulių: kompiuterinės leidybos pradmenų arba tinklalapių kūrimo pradmenų modulių.</w:t>
      </w:r>
    </w:p>
    <w:p w:rsidR="006563C6" w:rsidRDefault="003B628D" w:rsidP="002649C8">
      <w:pPr>
        <w:spacing w:line="276" w:lineRule="auto"/>
        <w:ind w:left="-340" w:right="340"/>
        <w:jc w:val="both"/>
        <w:rPr>
          <w:b/>
        </w:rPr>
      </w:pPr>
      <w:r>
        <w:rPr>
          <w:b/>
        </w:rPr>
        <w:t>45</w:t>
      </w:r>
      <w:r w:rsidR="00FC774C">
        <w:rPr>
          <w:b/>
        </w:rPr>
        <w:t>.</w:t>
      </w:r>
      <w:r w:rsidR="002649C8">
        <w:rPr>
          <w:b/>
        </w:rPr>
        <w:t xml:space="preserve"> </w:t>
      </w:r>
      <w:r w:rsidR="006563C6" w:rsidRPr="00FC774C">
        <w:rPr>
          <w:b/>
        </w:rPr>
        <w:t xml:space="preserve">Gamtamokslinis ugdymas (gamta ir žmogus, biologija, fizika, chemija). </w:t>
      </w:r>
    </w:p>
    <w:p w:rsidR="00973E01" w:rsidRDefault="003B628D" w:rsidP="00973E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45</w:t>
      </w:r>
      <w:r w:rsidR="00FC774C">
        <w:t>.1.</w:t>
      </w:r>
      <w:r w:rsidR="00973E01">
        <w:t xml:space="preserve"> Įgyvendinant numatytą gamtos mokslų turinį dėmesys bus skiriamas gamtamoksliniams tyrimams: stebėjimui, analizavimui, eksperimentavimui, modeliavimui, įvairioms praktinėms veikloms. Ugdymo procese mokiniai skatinami bendradarbiauti ir (ar) dirbti komandoje, derinami įvairūs ugdymo metodai ir ugdymo inovacijos. Ugdymo turinyje daugiau dėmesio skirti gyvosios gamtos stebėjimui, mokslinių idėjų ir technologijų pritaikymui kasdieniame gyvenime.</w:t>
      </w:r>
    </w:p>
    <w:p w:rsidR="00A3018B" w:rsidRDefault="003B628D" w:rsidP="00A3018B">
      <w:pPr>
        <w:pStyle w:val="Sraopastraipa"/>
        <w:spacing w:line="276" w:lineRule="auto"/>
        <w:ind w:left="0" w:right="340"/>
        <w:jc w:val="both"/>
      </w:pPr>
      <w:r>
        <w:t>45</w:t>
      </w:r>
      <w:r w:rsidR="00A3018B">
        <w:t xml:space="preserve">.2. Tobulinamos sritys, remiantis Nacionalinių tyrimų duomenimis: </w:t>
      </w:r>
    </w:p>
    <w:p w:rsidR="00A3018B" w:rsidRDefault="00A3018B" w:rsidP="00D230B6">
      <w:pPr>
        <w:pStyle w:val="Sraopastraipa"/>
        <w:spacing w:line="276" w:lineRule="auto"/>
        <w:ind w:left="0" w:right="340"/>
        <w:jc w:val="both"/>
      </w:pPr>
      <w:r>
        <w:t xml:space="preserve">5 klasėje: </w:t>
      </w:r>
      <w:r w:rsidRPr="00A3018B">
        <w:t xml:space="preserve">aukštesnieji mąstymo gebėjimai, </w:t>
      </w:r>
      <w:r w:rsidR="00D230B6">
        <w:t>žmonių gyvenimas kartu, negyvoji gamta</w:t>
      </w:r>
      <w:r w:rsidRPr="00A3018B">
        <w:t>.</w:t>
      </w:r>
      <w:r>
        <w:t xml:space="preserve"> </w:t>
      </w:r>
    </w:p>
    <w:p w:rsidR="00A3018B" w:rsidRDefault="00A3018B" w:rsidP="00A3018B">
      <w:pPr>
        <w:pStyle w:val="Sraopastraipa"/>
        <w:spacing w:line="276" w:lineRule="auto"/>
        <w:ind w:left="0" w:right="340"/>
        <w:jc w:val="both"/>
      </w:pPr>
      <w:r>
        <w:t xml:space="preserve">9 klasėje: organizmai ir aplinka, gamtos tyrimai. </w:t>
      </w:r>
    </w:p>
    <w:p w:rsidR="006563C6" w:rsidRPr="00A63668" w:rsidRDefault="003B628D" w:rsidP="00A63668">
      <w:pPr>
        <w:spacing w:line="276" w:lineRule="auto"/>
        <w:ind w:left="-340" w:right="340"/>
        <w:jc w:val="both"/>
        <w:rPr>
          <w:b/>
        </w:rPr>
      </w:pPr>
      <w:r>
        <w:rPr>
          <w:b/>
        </w:rPr>
        <w:t>46</w:t>
      </w:r>
      <w:r w:rsidR="00A63668">
        <w:rPr>
          <w:b/>
        </w:rPr>
        <w:t xml:space="preserve">. </w:t>
      </w:r>
      <w:r w:rsidR="006563C6" w:rsidRPr="00A63668">
        <w:rPr>
          <w:b/>
        </w:rPr>
        <w:t>Socialinis ugdymas</w:t>
      </w:r>
      <w:r w:rsidR="00353F98" w:rsidRPr="00A63668">
        <w:rPr>
          <w:b/>
        </w:rPr>
        <w:t xml:space="preserve"> </w:t>
      </w:r>
      <w:r w:rsidR="00353F98" w:rsidRPr="001538FA">
        <w:t>(pilietiškumo pagrindai, ekonomika ir verslumas, geografija, istorija)</w:t>
      </w:r>
      <w:r w:rsidR="006563C6" w:rsidRPr="001538FA">
        <w:t xml:space="preserve">. </w:t>
      </w:r>
    </w:p>
    <w:p w:rsidR="006563C6" w:rsidRDefault="003B628D" w:rsidP="00A63668">
      <w:pPr>
        <w:spacing w:line="276" w:lineRule="auto"/>
        <w:ind w:left="-83" w:right="-57"/>
        <w:jc w:val="both"/>
      </w:pPr>
      <w:r>
        <w:t xml:space="preserve">  46</w:t>
      </w:r>
      <w:r w:rsidR="00A63668">
        <w:t>.1.</w:t>
      </w:r>
      <w:r w:rsidR="00D366BD">
        <w:t xml:space="preserve"> </w:t>
      </w:r>
      <w:r w:rsidR="006563C6" w:rsidRPr="00172309">
        <w:t xml:space="preserve">Pilietiškumo pagrindų mokymui  skiriama po 1 valandą 9 ir 10 klasėje. </w:t>
      </w:r>
    </w:p>
    <w:p w:rsidR="00BD14F9" w:rsidRDefault="00407F08" w:rsidP="00407F08">
      <w:pPr>
        <w:spacing w:line="276" w:lineRule="auto"/>
        <w:ind w:left="-83" w:right="-57"/>
        <w:jc w:val="both"/>
      </w:pPr>
      <w:r>
        <w:t xml:space="preserve">  </w:t>
      </w:r>
      <w:r w:rsidR="003B628D">
        <w:t>46</w:t>
      </w:r>
      <w:r w:rsidR="00A63668">
        <w:t xml:space="preserve">.2. </w:t>
      </w:r>
      <w:r w:rsidR="00BD14F9">
        <w:t>Ekonomikai ir verslumui skiriama 1 valandą 9</w:t>
      </w:r>
      <w:r w:rsidR="00BD14F9" w:rsidRPr="00172309">
        <w:t xml:space="preserve"> klasėje.</w:t>
      </w:r>
    </w:p>
    <w:p w:rsidR="006563C6" w:rsidRDefault="003B628D" w:rsidP="00407F08">
      <w:pPr>
        <w:pStyle w:val="Sraopastraipa"/>
        <w:spacing w:line="276" w:lineRule="auto"/>
        <w:ind w:left="0" w:right="340"/>
        <w:jc w:val="both"/>
      </w:pPr>
      <w:r>
        <w:t xml:space="preserve"> 46</w:t>
      </w:r>
      <w:r w:rsidR="00A63668">
        <w:t xml:space="preserve">.3. </w:t>
      </w:r>
      <w:r w:rsidR="00407F08">
        <w:t>Tobulinamos sritys, remiantis Nacionalinių tyrimų duomenimis 9 klasėje</w:t>
      </w:r>
      <w:r w:rsidR="006563C6">
        <w:t xml:space="preserve">: istorinės raidos supratimas, </w:t>
      </w:r>
      <w:r w:rsidR="00B85560">
        <w:t>bendrųjų geografinių dėsningumų moduliavimas.</w:t>
      </w:r>
    </w:p>
    <w:p w:rsidR="003B628D" w:rsidRDefault="003B628D" w:rsidP="00A63668">
      <w:pPr>
        <w:spacing w:line="276" w:lineRule="auto"/>
        <w:ind w:left="-83" w:right="-57"/>
        <w:jc w:val="both"/>
      </w:pPr>
      <w:r>
        <w:t xml:space="preserve">   46</w:t>
      </w:r>
      <w:r w:rsidR="00A63668">
        <w:t xml:space="preserve">.4. </w:t>
      </w:r>
      <w:r w:rsidR="006563C6" w:rsidRPr="00384ECC">
        <w:t xml:space="preserve">Laisvės kovų istorijai mokyti </w:t>
      </w:r>
      <w:r w:rsidR="00973E01">
        <w:t xml:space="preserve">9-10 klasėse </w:t>
      </w:r>
      <w:r w:rsidR="006563C6" w:rsidRPr="00384ECC">
        <w:t xml:space="preserve">bus skirta ne mažiau kaip 18 pamokų, </w:t>
      </w:r>
    </w:p>
    <w:p w:rsidR="00A63668" w:rsidRDefault="003B628D" w:rsidP="00A63668">
      <w:pPr>
        <w:spacing w:line="276" w:lineRule="auto"/>
        <w:ind w:left="-83" w:right="-57"/>
        <w:jc w:val="both"/>
      </w:pPr>
      <w:r>
        <w:t xml:space="preserve">  </w:t>
      </w:r>
      <w:r w:rsidR="006563C6" w:rsidRPr="00384ECC">
        <w:t xml:space="preserve">integruojant temas į istorijos, lietuvių kalbos ir pilietiškumo pagrindų pamokas. </w:t>
      </w:r>
    </w:p>
    <w:p w:rsidR="00591D7D" w:rsidRDefault="00ED0B08" w:rsidP="00A63668">
      <w:pPr>
        <w:spacing w:line="276" w:lineRule="auto"/>
        <w:ind w:left="-340" w:right="340"/>
        <w:jc w:val="both"/>
      </w:pPr>
      <w:r>
        <w:rPr>
          <w:b/>
        </w:rPr>
        <w:t>47</w:t>
      </w:r>
      <w:r w:rsidR="00A63668" w:rsidRPr="00A63668">
        <w:rPr>
          <w:b/>
        </w:rPr>
        <w:t xml:space="preserve">. </w:t>
      </w:r>
      <w:r w:rsidR="006563C6" w:rsidRPr="00D366BD">
        <w:rPr>
          <w:b/>
        </w:rPr>
        <w:t xml:space="preserve">Meninis ugdymas. </w:t>
      </w:r>
      <w:r w:rsidR="006563C6" w:rsidRPr="00A63668">
        <w:t>Meninio ugdymo srities dalykus sudaro du privalomieji menų dalykai – dailė ir muzika.</w:t>
      </w:r>
    </w:p>
    <w:p w:rsidR="006563C6" w:rsidRPr="001538FA" w:rsidRDefault="00ED0B08" w:rsidP="00A63668">
      <w:pPr>
        <w:spacing w:line="276" w:lineRule="auto"/>
        <w:ind w:left="-340" w:right="340"/>
        <w:jc w:val="both"/>
        <w:rPr>
          <w:b/>
        </w:rPr>
      </w:pPr>
      <w:r>
        <w:rPr>
          <w:b/>
        </w:rPr>
        <w:lastRenderedPageBreak/>
        <w:t>48</w:t>
      </w:r>
      <w:r w:rsidR="00A63668">
        <w:rPr>
          <w:b/>
        </w:rPr>
        <w:t xml:space="preserve">. </w:t>
      </w:r>
      <w:r w:rsidR="006563C6" w:rsidRPr="001538FA">
        <w:rPr>
          <w:b/>
        </w:rPr>
        <w:t>Technologijos.</w:t>
      </w:r>
    </w:p>
    <w:p w:rsidR="006563C6" w:rsidRDefault="00ED0B08" w:rsidP="00A63668">
      <w:pPr>
        <w:pStyle w:val="prastasistinklapis"/>
        <w:spacing w:before="0" w:beforeAutospacing="0" w:after="0" w:line="276" w:lineRule="auto"/>
        <w:jc w:val="both"/>
      </w:pPr>
      <w:r>
        <w:t>48</w:t>
      </w:r>
      <w:r w:rsidR="00A63668">
        <w:t xml:space="preserve">.1. </w:t>
      </w:r>
      <w:r w:rsidR="006563C6" w:rsidRPr="001538FA">
        <w:t xml:space="preserve">Mokiniai, besimokantys pagal Pagrindinio ugdymo programos pirmąją dalį (5-8 </w:t>
      </w:r>
      <w:proofErr w:type="spellStart"/>
      <w:r w:rsidR="006563C6" w:rsidRPr="001538FA">
        <w:t>kl</w:t>
      </w:r>
      <w:proofErr w:type="spellEnd"/>
      <w:r w:rsidR="006563C6" w:rsidRPr="001538FA">
        <w:t>.), kiekvienoje klasėje mokomi proporcingai paskirstant laiką pagal keturias technologijų</w:t>
      </w:r>
      <w:r w:rsidR="006563C6" w:rsidRPr="00172309">
        <w:t xml:space="preserve"> programas: mitybos, tekstilės, konstrukcinių medžiagų ir elektronikos.</w:t>
      </w:r>
    </w:p>
    <w:p w:rsidR="00A63668" w:rsidRDefault="00ED0B08" w:rsidP="00A63668">
      <w:pPr>
        <w:pStyle w:val="prastasistinklapis"/>
        <w:spacing w:before="0" w:beforeAutospacing="0" w:after="0" w:line="276" w:lineRule="auto"/>
        <w:jc w:val="both"/>
      </w:pPr>
      <w:r>
        <w:t>48</w:t>
      </w:r>
      <w:r w:rsidR="00A63668">
        <w:t xml:space="preserve">.2. </w:t>
      </w:r>
      <w:r w:rsidR="006563C6">
        <w:t>Technologijų dalykas 9 klasėje prasideda nuo privalomo 17 valandų integruoto technologijų kurso.</w:t>
      </w:r>
    </w:p>
    <w:p w:rsidR="006563C6" w:rsidRDefault="00ED0B08" w:rsidP="00A63668">
      <w:pPr>
        <w:pStyle w:val="prastasistinklapis"/>
        <w:spacing w:before="0" w:beforeAutospacing="0" w:after="0" w:line="276" w:lineRule="auto"/>
        <w:jc w:val="both"/>
      </w:pPr>
      <w:r>
        <w:t>48</w:t>
      </w:r>
      <w:r w:rsidR="00A63668">
        <w:t xml:space="preserve">.3.  </w:t>
      </w:r>
      <w:r w:rsidR="006563C6">
        <w:t>Baigę integruoto technologijų kurso programą, mokiniai pagal savo interesus ir polinkius renkasi vieną iš privalomų technologijų programų (mitybos, tekstilės, konstrukcinių medžiagų, elektronikos, gaminių dizaino ir technologijų).</w:t>
      </w:r>
    </w:p>
    <w:p w:rsidR="001538FA" w:rsidRDefault="00ED0B08" w:rsidP="00A63668">
      <w:pPr>
        <w:pStyle w:val="prastasistinklapis"/>
        <w:spacing w:before="0" w:beforeAutospacing="0" w:after="0" w:line="276" w:lineRule="auto"/>
        <w:jc w:val="both"/>
      </w:pPr>
      <w:r>
        <w:t>48</w:t>
      </w:r>
      <w:r w:rsidR="00A63668">
        <w:t xml:space="preserve">.4. </w:t>
      </w:r>
      <w:r w:rsidR="006563C6" w:rsidRPr="00172309">
        <w:t>10 klasėje mokiniai tęsia 9-oje klasėje p</w:t>
      </w:r>
      <w:r w:rsidR="006563C6">
        <w:t>asirinktą programos nagrinėjimą.</w:t>
      </w:r>
      <w:r w:rsidR="001538FA">
        <w:t xml:space="preserve"> </w:t>
      </w:r>
    </w:p>
    <w:p w:rsidR="006563C6" w:rsidRPr="0051713E" w:rsidRDefault="00ED0B08" w:rsidP="0051713E">
      <w:pPr>
        <w:spacing w:line="276" w:lineRule="auto"/>
        <w:ind w:left="-340" w:right="340"/>
        <w:jc w:val="both"/>
        <w:rPr>
          <w:b/>
        </w:rPr>
      </w:pPr>
      <w:r>
        <w:rPr>
          <w:b/>
        </w:rPr>
        <w:t>49</w:t>
      </w:r>
      <w:r w:rsidR="0051713E">
        <w:rPr>
          <w:b/>
        </w:rPr>
        <w:t xml:space="preserve">. </w:t>
      </w:r>
      <w:r w:rsidR="006563C6" w:rsidRPr="001538FA">
        <w:rPr>
          <w:b/>
        </w:rPr>
        <w:t>Kūno kultūra.</w:t>
      </w:r>
    </w:p>
    <w:p w:rsidR="006563C6" w:rsidRDefault="00ED0B08" w:rsidP="0051713E">
      <w:pPr>
        <w:pStyle w:val="prastasistinklapis"/>
        <w:spacing w:before="0" w:beforeAutospacing="0" w:after="0" w:line="276" w:lineRule="auto"/>
        <w:ind w:left="30"/>
        <w:jc w:val="both"/>
      </w:pPr>
      <w:r>
        <w:t>49</w:t>
      </w:r>
      <w:r w:rsidR="0051713E">
        <w:t xml:space="preserve">.1. </w:t>
      </w:r>
      <w:r w:rsidR="006563C6" w:rsidRPr="00172309">
        <w:t>Kūno kultūrai mokyti atskiros grupės nesudaromos, mergaitės ir berniukai mokosi kartu.</w:t>
      </w:r>
    </w:p>
    <w:p w:rsidR="006563C6" w:rsidRDefault="00ED0B08" w:rsidP="0051713E">
      <w:pPr>
        <w:pStyle w:val="prastasistinklapis"/>
        <w:spacing w:before="0" w:beforeAutospacing="0" w:after="0" w:line="276" w:lineRule="auto"/>
        <w:ind w:left="30"/>
        <w:jc w:val="both"/>
      </w:pPr>
      <w:r>
        <w:t>49</w:t>
      </w:r>
      <w:r w:rsidR="0051713E">
        <w:t xml:space="preserve">.2. </w:t>
      </w:r>
      <w:r w:rsidR="006563C6" w:rsidRPr="00172309">
        <w:t>Mokiniams sudarytos sąlygos lankyti jų pomėgius atitinkančias aktyvaus judėjimo pratybas neformaliojo švietimo veikloje (stalo tenisas, lengvoji atletika, f</w:t>
      </w:r>
      <w:r w:rsidR="00A63668">
        <w:t>utbolas, kvadratas</w:t>
      </w:r>
      <w:r w:rsidR="006563C6" w:rsidRPr="00172309">
        <w:t xml:space="preserve"> ir kt.).</w:t>
      </w:r>
    </w:p>
    <w:p w:rsidR="006563C6" w:rsidRDefault="00ED0B08" w:rsidP="0051713E">
      <w:pPr>
        <w:pStyle w:val="prastasistinklapis"/>
        <w:spacing w:before="0" w:beforeAutospacing="0" w:after="0" w:line="276" w:lineRule="auto"/>
        <w:ind w:left="30"/>
        <w:jc w:val="both"/>
      </w:pPr>
      <w:r>
        <w:t>49</w:t>
      </w:r>
      <w:r w:rsidR="0051713E">
        <w:t xml:space="preserve">.3. </w:t>
      </w:r>
      <w:r w:rsidR="006563C6" w:rsidRPr="00172309">
        <w:t xml:space="preserve">Parengiamosios medicininės fizinio pajėgumo grupės mokiniams krūvis ir pratimai skiriami atsižvelgus į jų ligų pobūdį. Neskiriami pratimai, kurie gali skatinti ligų paūmėjimą. </w:t>
      </w:r>
      <w:r w:rsidR="006563C6">
        <w:t xml:space="preserve">Dėl ligos pobūdžio negalintiesiems atlikti įprastų užduočių mokytojas skiria alternatyvias atsiskaitymo užduotis, kurios atitinka mokinių fizines galimybes ir gydytojo rekomendacijas. </w:t>
      </w:r>
    </w:p>
    <w:p w:rsidR="006563C6" w:rsidRDefault="00ED0B08" w:rsidP="0051713E">
      <w:pPr>
        <w:pStyle w:val="prastasistinklapis"/>
        <w:spacing w:before="0" w:beforeAutospacing="0" w:after="0" w:line="276" w:lineRule="auto"/>
        <w:ind w:left="30"/>
        <w:jc w:val="both"/>
      </w:pPr>
      <w:r>
        <w:t>49</w:t>
      </w:r>
      <w:r w:rsidR="0051713E">
        <w:t xml:space="preserve">.4. </w:t>
      </w:r>
      <w:r w:rsidR="006563C6" w:rsidRPr="00172309">
        <w:t>Specialiosios medicininės fizinio pajėgumo grupės mokiniai dalyvauja pamokose su pagrindine grupe, bet pratimai ir krūvis jiems skiriami pagal gydytojo rekomendacijas ir atsižvelgiant į savijautą.</w:t>
      </w:r>
    </w:p>
    <w:p w:rsidR="0051713E" w:rsidRDefault="00ED0B08" w:rsidP="0051713E">
      <w:pPr>
        <w:pStyle w:val="prastasistinklapis"/>
        <w:spacing w:before="0" w:beforeAutospacing="0" w:after="0" w:line="276" w:lineRule="auto"/>
        <w:ind w:left="30"/>
        <w:jc w:val="both"/>
      </w:pPr>
      <w:r>
        <w:t>49</w:t>
      </w:r>
      <w:r w:rsidR="0051713E">
        <w:t xml:space="preserve">.5. </w:t>
      </w:r>
      <w:r w:rsidR="006563C6" w:rsidRPr="00172309">
        <w:t>Mokiniams, atleistiems nuo kūno kultūros pamokų dėl sveikatos ir laikinai dėl ligos,   bus siūlomi stalo žaidimai (šaškės, šachmatai), veikla kompiuterin</w:t>
      </w:r>
      <w:r w:rsidR="0051713E">
        <w:t xml:space="preserve">ėje klasėje, socialinė veikla. </w:t>
      </w:r>
    </w:p>
    <w:p w:rsidR="006563C6" w:rsidRPr="0051713E" w:rsidRDefault="00ED0B08" w:rsidP="0051713E">
      <w:pPr>
        <w:spacing w:line="276" w:lineRule="auto"/>
        <w:ind w:left="-340" w:right="340"/>
        <w:jc w:val="both"/>
        <w:rPr>
          <w:b/>
        </w:rPr>
      </w:pPr>
      <w:r>
        <w:rPr>
          <w:b/>
        </w:rPr>
        <w:t>50</w:t>
      </w:r>
      <w:r w:rsidR="0051713E" w:rsidRPr="0051713E">
        <w:rPr>
          <w:b/>
        </w:rPr>
        <w:t xml:space="preserve">. </w:t>
      </w:r>
      <w:r w:rsidR="006563C6" w:rsidRPr="00172309">
        <w:rPr>
          <w:b/>
        </w:rPr>
        <w:t>Žmogaus sauga</w:t>
      </w:r>
      <w:r w:rsidR="006563C6" w:rsidRPr="00F952DE">
        <w:rPr>
          <w:b/>
        </w:rPr>
        <w:t xml:space="preserve"> </w:t>
      </w:r>
      <w:r w:rsidR="006563C6" w:rsidRPr="0051713E">
        <w:t>(civilinė sauga, priešgaisrinė sauga ir saugaus eismo mokymas).</w:t>
      </w:r>
    </w:p>
    <w:p w:rsidR="0051713E" w:rsidRDefault="00ED0B08" w:rsidP="0051713E">
      <w:pPr>
        <w:pStyle w:val="prastasistinklapis"/>
        <w:spacing w:before="0" w:beforeAutospacing="0" w:after="0" w:line="276" w:lineRule="auto"/>
        <w:ind w:left="30"/>
        <w:jc w:val="both"/>
      </w:pPr>
      <w:r>
        <w:t>50</w:t>
      </w:r>
      <w:r w:rsidR="0051713E">
        <w:t xml:space="preserve">.1. </w:t>
      </w:r>
      <w:r w:rsidR="006563C6" w:rsidRPr="00172309">
        <w:t>Žmogaus saugos ugdymas pagrindinio ugdymo programoje  organizuojamas  vadovaujantis  Žmogaus  saugos  bendrąja  programa,  patvirtinta  Lietuvos Respublikos švietimo ir mokslo ministro 2012 m. liepos 18 d. įsakymu Nr. V-1159 (</w:t>
      </w:r>
      <w:proofErr w:type="spellStart"/>
      <w:r w:rsidR="006563C6" w:rsidRPr="00172309">
        <w:t>Žin</w:t>
      </w:r>
      <w:proofErr w:type="spellEnd"/>
      <w:r w:rsidR="006563C6" w:rsidRPr="00172309">
        <w:t>., 2012, Nr. 89-4668).</w:t>
      </w:r>
    </w:p>
    <w:p w:rsidR="0062324F" w:rsidRPr="0051713E" w:rsidRDefault="00ED0B08" w:rsidP="0051713E">
      <w:pPr>
        <w:pStyle w:val="prastasistinklapis"/>
        <w:spacing w:before="0" w:beforeAutospacing="0" w:after="0" w:line="276" w:lineRule="auto"/>
        <w:ind w:left="30"/>
        <w:jc w:val="both"/>
      </w:pPr>
      <w:r>
        <w:t>50</w:t>
      </w:r>
      <w:r w:rsidR="0051713E">
        <w:t xml:space="preserve">.2.  </w:t>
      </w:r>
      <w:r w:rsidR="006563C6" w:rsidRPr="00172309">
        <w:t>Skiriama pamokų per savaitę: 5 ir 7 klasėje - po 1 valandą, 10 klasėje – 0,5 val.</w:t>
      </w:r>
    </w:p>
    <w:p w:rsidR="00616E32" w:rsidRPr="001538FA" w:rsidRDefault="00616E32" w:rsidP="00591D7D">
      <w:pPr>
        <w:spacing w:line="276" w:lineRule="auto"/>
        <w:rPr>
          <w:b/>
          <w:sz w:val="26"/>
          <w:szCs w:val="26"/>
        </w:rPr>
      </w:pPr>
    </w:p>
    <w:p w:rsidR="0062324F" w:rsidRPr="00251A94" w:rsidRDefault="0062324F" w:rsidP="00251A94">
      <w:pPr>
        <w:spacing w:line="276" w:lineRule="auto"/>
        <w:ind w:left="720"/>
        <w:jc w:val="center"/>
        <w:rPr>
          <w:b/>
          <w:sz w:val="26"/>
          <w:szCs w:val="26"/>
        </w:rPr>
      </w:pPr>
      <w:r w:rsidRPr="00251A94">
        <w:rPr>
          <w:b/>
          <w:sz w:val="26"/>
          <w:szCs w:val="26"/>
        </w:rPr>
        <w:t>Ugdymo turinio integravimas</w:t>
      </w:r>
      <w:r w:rsidR="0019161B">
        <w:rPr>
          <w:b/>
          <w:sz w:val="26"/>
          <w:szCs w:val="26"/>
        </w:rPr>
        <w:t xml:space="preserve"> 5-10 klasėse</w:t>
      </w:r>
    </w:p>
    <w:p w:rsidR="0062324F" w:rsidRPr="00F952DE" w:rsidRDefault="00ED0B08" w:rsidP="0051713E">
      <w:pPr>
        <w:spacing w:line="276" w:lineRule="auto"/>
        <w:ind w:left="-480" w:right="-57"/>
        <w:jc w:val="both"/>
      </w:pPr>
      <w:r>
        <w:t>51</w:t>
      </w:r>
      <w:r w:rsidR="0051713E">
        <w:t xml:space="preserve">. </w:t>
      </w:r>
      <w:r w:rsidR="0062324F" w:rsidRPr="00F952DE">
        <w:t xml:space="preserve">Programos bus įgyvendinamos integruojant į </w:t>
      </w:r>
      <w:r w:rsidR="00A63668">
        <w:t>bendrojo ugdymo dalykų</w:t>
      </w:r>
      <w:r w:rsidR="0062324F" w:rsidRPr="00F952DE">
        <w:t xml:space="preserve"> turinį</w:t>
      </w:r>
      <w:r w:rsidR="00722416">
        <w:t>, neformalųjį vaikų švietimą</w:t>
      </w:r>
      <w:r w:rsidR="0062324F" w:rsidRPr="00F952DE">
        <w:t xml:space="preserve"> ir klasės auklėtojų veiklą.</w:t>
      </w:r>
    </w:p>
    <w:p w:rsidR="0062324F" w:rsidRDefault="00ED0B08" w:rsidP="0051713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jc w:val="both"/>
      </w:pPr>
      <w:r>
        <w:t>52</w:t>
      </w:r>
      <w:r w:rsidR="0051713E">
        <w:t xml:space="preserve">. </w:t>
      </w:r>
      <w:r w:rsidR="0062324F">
        <w:t>Integruojamos programos:</w:t>
      </w:r>
    </w:p>
    <w:tbl>
      <w:tblPr>
        <w:tblStyle w:val="Lentelstinklelis"/>
        <w:tblW w:w="0" w:type="auto"/>
        <w:tblInd w:w="108" w:type="dxa"/>
        <w:tblLook w:val="04A0"/>
      </w:tblPr>
      <w:tblGrid>
        <w:gridCol w:w="557"/>
        <w:gridCol w:w="3199"/>
        <w:gridCol w:w="1389"/>
        <w:gridCol w:w="1659"/>
        <w:gridCol w:w="2801"/>
      </w:tblGrid>
      <w:tr w:rsidR="0062324F" w:rsidTr="00A63668">
        <w:tc>
          <w:tcPr>
            <w:tcW w:w="557" w:type="dxa"/>
          </w:tcPr>
          <w:p w:rsidR="0062324F" w:rsidRPr="00A63668"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63668">
              <w:rPr>
                <w:sz w:val="22"/>
                <w:szCs w:val="22"/>
              </w:rPr>
              <w:t>Eil. nr.</w:t>
            </w:r>
          </w:p>
        </w:tc>
        <w:tc>
          <w:tcPr>
            <w:tcW w:w="3199" w:type="dxa"/>
          </w:tcPr>
          <w:p w:rsidR="0062324F" w:rsidRPr="00A63668"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2"/>
                <w:szCs w:val="22"/>
              </w:rPr>
            </w:pPr>
            <w:r w:rsidRPr="00A63668">
              <w:rPr>
                <w:sz w:val="22"/>
                <w:szCs w:val="22"/>
              </w:rPr>
              <w:t>Programa</w:t>
            </w:r>
          </w:p>
        </w:tc>
        <w:tc>
          <w:tcPr>
            <w:tcW w:w="1389" w:type="dxa"/>
          </w:tcPr>
          <w:p w:rsidR="0062324F" w:rsidRPr="00A63668"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A63668">
              <w:rPr>
                <w:sz w:val="22"/>
                <w:szCs w:val="22"/>
              </w:rPr>
              <w:t>Integruojama į visus  dalykus</w:t>
            </w:r>
          </w:p>
        </w:tc>
        <w:tc>
          <w:tcPr>
            <w:tcW w:w="1659" w:type="dxa"/>
          </w:tcPr>
          <w:p w:rsidR="0062324F" w:rsidRPr="00A63668"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63668">
              <w:rPr>
                <w:sz w:val="22"/>
                <w:szCs w:val="22"/>
              </w:rPr>
              <w:t xml:space="preserve">Integruojama </w:t>
            </w:r>
          </w:p>
          <w:p w:rsidR="0062324F" w:rsidRPr="00A63668" w:rsidRDefault="00A63668"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Pr>
                <w:sz w:val="22"/>
                <w:szCs w:val="22"/>
              </w:rPr>
              <w:t xml:space="preserve">į klasės </w:t>
            </w:r>
            <w:r w:rsidR="0062324F" w:rsidRPr="00A63668">
              <w:rPr>
                <w:sz w:val="22"/>
                <w:szCs w:val="22"/>
              </w:rPr>
              <w:t>auklėtojo veiklą</w:t>
            </w:r>
          </w:p>
        </w:tc>
        <w:tc>
          <w:tcPr>
            <w:tcW w:w="2801" w:type="dxa"/>
          </w:tcPr>
          <w:p w:rsidR="0062324F" w:rsidRPr="00A63668"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A63668">
              <w:rPr>
                <w:sz w:val="22"/>
                <w:szCs w:val="22"/>
              </w:rPr>
              <w:t>Integruojama į konkrečius dalykus ir kitas veiklas</w:t>
            </w:r>
          </w:p>
        </w:tc>
      </w:tr>
      <w:tr w:rsidR="0062324F" w:rsidTr="00A63668">
        <w:tc>
          <w:tcPr>
            <w:tcW w:w="557" w:type="dxa"/>
          </w:tcPr>
          <w:p w:rsidR="0062324F" w:rsidRPr="00591D7D" w:rsidRDefault="0062324F" w:rsidP="005A1D3A">
            <w:pPr>
              <w:pStyle w:val="Sraopastraipa"/>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3199" w:type="dxa"/>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591D7D">
              <w:t>Kalbėjimo, skaitymo, rašymo</w:t>
            </w:r>
            <w:r w:rsidR="00962DEA" w:rsidRPr="00591D7D">
              <w:t xml:space="preserve">, </w:t>
            </w:r>
            <w:r w:rsidRPr="00591D7D">
              <w:t>skaičiavimo</w:t>
            </w:r>
            <w:r w:rsidR="00962DEA" w:rsidRPr="00591D7D">
              <w:t>,</w:t>
            </w:r>
            <w:r w:rsidR="003222A4" w:rsidRPr="00591D7D">
              <w:t xml:space="preserve"> </w:t>
            </w:r>
            <w:r w:rsidR="00962DEA" w:rsidRPr="00591D7D">
              <w:t>skaitmeninių</w:t>
            </w:r>
            <w:r w:rsidRPr="00591D7D">
              <w:t xml:space="preserve"> gebėjimų ugdymas 5-8 klasėse</w:t>
            </w:r>
          </w:p>
        </w:tc>
        <w:tc>
          <w:tcPr>
            <w:tcW w:w="1389" w:type="dxa"/>
            <w:vAlign w:val="center"/>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91D7D">
              <w:t>X</w:t>
            </w:r>
          </w:p>
        </w:tc>
        <w:tc>
          <w:tcPr>
            <w:tcW w:w="1659" w:type="dxa"/>
            <w:vAlign w:val="center"/>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91D7D">
              <w:t>--</w:t>
            </w:r>
          </w:p>
        </w:tc>
        <w:tc>
          <w:tcPr>
            <w:tcW w:w="2801" w:type="dxa"/>
          </w:tcPr>
          <w:p w:rsidR="0062324F" w:rsidRPr="00591D7D" w:rsidRDefault="00B85560" w:rsidP="00B85560">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591D7D">
              <w:t>Į neformalųjį vaikų švietimą</w:t>
            </w:r>
          </w:p>
        </w:tc>
      </w:tr>
      <w:tr w:rsidR="0062324F" w:rsidTr="00A63668">
        <w:trPr>
          <w:trHeight w:val="467"/>
        </w:trPr>
        <w:tc>
          <w:tcPr>
            <w:tcW w:w="557" w:type="dxa"/>
          </w:tcPr>
          <w:p w:rsidR="0062324F" w:rsidRPr="00591D7D" w:rsidRDefault="0062324F" w:rsidP="005A1D3A">
            <w:pPr>
              <w:pStyle w:val="Sraopastraipa"/>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3199" w:type="dxa"/>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591D7D">
              <w:rPr>
                <w:spacing w:val="-3"/>
              </w:rPr>
              <w:t>Etninės kultūros ugdymas</w:t>
            </w:r>
          </w:p>
        </w:tc>
        <w:tc>
          <w:tcPr>
            <w:tcW w:w="1389" w:type="dxa"/>
            <w:vAlign w:val="center"/>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91D7D">
              <w:t>X</w:t>
            </w:r>
          </w:p>
        </w:tc>
        <w:tc>
          <w:tcPr>
            <w:tcW w:w="1659" w:type="dxa"/>
            <w:vAlign w:val="center"/>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91D7D">
              <w:t>X</w:t>
            </w:r>
          </w:p>
        </w:tc>
        <w:tc>
          <w:tcPr>
            <w:tcW w:w="2801" w:type="dxa"/>
          </w:tcPr>
          <w:p w:rsidR="0062324F" w:rsidRPr="00591D7D" w:rsidRDefault="004C3496" w:rsidP="00722416">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591D7D">
              <w:t>Į neformalųjį</w:t>
            </w:r>
            <w:r w:rsidR="00722416" w:rsidRPr="00591D7D">
              <w:t xml:space="preserve"> vaikų švietim</w:t>
            </w:r>
            <w:r w:rsidRPr="00591D7D">
              <w:t>ą</w:t>
            </w:r>
          </w:p>
        </w:tc>
      </w:tr>
      <w:tr w:rsidR="0062324F" w:rsidTr="00A63668">
        <w:tc>
          <w:tcPr>
            <w:tcW w:w="557" w:type="dxa"/>
          </w:tcPr>
          <w:p w:rsidR="0062324F" w:rsidRPr="00591D7D" w:rsidRDefault="0062324F" w:rsidP="005A1D3A">
            <w:pPr>
              <w:pStyle w:val="Sraopastraipa"/>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3199" w:type="dxa"/>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591D7D">
              <w:rPr>
                <w:color w:val="000000"/>
              </w:rPr>
              <w:t xml:space="preserve">Ugdymo karjerai </w:t>
            </w:r>
          </w:p>
        </w:tc>
        <w:tc>
          <w:tcPr>
            <w:tcW w:w="1389" w:type="dxa"/>
            <w:vAlign w:val="center"/>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91D7D">
              <w:t>X</w:t>
            </w:r>
          </w:p>
        </w:tc>
        <w:tc>
          <w:tcPr>
            <w:tcW w:w="1659" w:type="dxa"/>
            <w:vAlign w:val="center"/>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91D7D">
              <w:t>X</w:t>
            </w:r>
          </w:p>
        </w:tc>
        <w:tc>
          <w:tcPr>
            <w:tcW w:w="2801" w:type="dxa"/>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591D7D">
              <w:t>Į kultūrinę – pažintinę veiklą</w:t>
            </w:r>
            <w:r w:rsidR="004C3496" w:rsidRPr="00591D7D">
              <w:t>, neformalųjį vaikų švietimą</w:t>
            </w:r>
          </w:p>
        </w:tc>
      </w:tr>
      <w:tr w:rsidR="0062324F" w:rsidTr="00A63668">
        <w:tc>
          <w:tcPr>
            <w:tcW w:w="557" w:type="dxa"/>
          </w:tcPr>
          <w:p w:rsidR="0062324F" w:rsidRPr="00591D7D" w:rsidRDefault="0062324F" w:rsidP="005A1D3A">
            <w:pPr>
              <w:pStyle w:val="Sraopastraipa"/>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3199" w:type="dxa"/>
          </w:tcPr>
          <w:p w:rsidR="0062324F" w:rsidRPr="00591D7D" w:rsidRDefault="0062324F" w:rsidP="00C85A0C">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591D7D">
              <w:t>Alkoholio, tabako, taip pat kitų psichiką veikiančių medžiagų vartojimo</w:t>
            </w:r>
            <w:r w:rsidR="00C85A0C" w:rsidRPr="00591D7D">
              <w:t xml:space="preserve"> ir </w:t>
            </w:r>
            <w:r w:rsidRPr="00591D7D">
              <w:t xml:space="preserve"> </w:t>
            </w:r>
            <w:r w:rsidR="00C85A0C" w:rsidRPr="00591D7D">
              <w:t xml:space="preserve">smurto </w:t>
            </w:r>
            <w:r w:rsidR="00C85A0C" w:rsidRPr="00591D7D">
              <w:lastRenderedPageBreak/>
              <w:t xml:space="preserve">prevencijos programos </w:t>
            </w:r>
          </w:p>
        </w:tc>
        <w:tc>
          <w:tcPr>
            <w:tcW w:w="1389" w:type="dxa"/>
            <w:shd w:val="clear" w:color="auto" w:fill="auto"/>
          </w:tcPr>
          <w:p w:rsidR="0062324F" w:rsidRPr="00591D7D" w:rsidRDefault="00B85560" w:rsidP="00B85560">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lastRenderedPageBreak/>
              <w:t xml:space="preserve">Jeigu atitinka pamokos </w:t>
            </w:r>
            <w:r>
              <w:lastRenderedPageBreak/>
              <w:t>temai</w:t>
            </w:r>
          </w:p>
        </w:tc>
        <w:tc>
          <w:tcPr>
            <w:tcW w:w="1659" w:type="dxa"/>
            <w:vAlign w:val="center"/>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91D7D">
              <w:lastRenderedPageBreak/>
              <w:t>X</w:t>
            </w:r>
          </w:p>
        </w:tc>
        <w:tc>
          <w:tcPr>
            <w:tcW w:w="2801" w:type="dxa"/>
          </w:tcPr>
          <w:p w:rsidR="0062324F" w:rsidRPr="00591D7D" w:rsidRDefault="00EF6B59" w:rsidP="00807977">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591D7D">
              <w:t>Į gamtą, biologiją,</w:t>
            </w:r>
            <w:r w:rsidR="00807977" w:rsidRPr="00591D7D">
              <w:t xml:space="preserve"> kūno kultūrą,</w:t>
            </w:r>
            <w:r w:rsidRPr="00591D7D">
              <w:t xml:space="preserve"> žmogaus saugą, tikybą</w:t>
            </w:r>
            <w:r w:rsidR="00134EDA" w:rsidRPr="00591D7D">
              <w:t xml:space="preserve">, į socialinio </w:t>
            </w:r>
            <w:r w:rsidR="00134EDA" w:rsidRPr="00591D7D">
              <w:lastRenderedPageBreak/>
              <w:t>pedagogo veiklą</w:t>
            </w:r>
          </w:p>
        </w:tc>
      </w:tr>
      <w:tr w:rsidR="0062324F" w:rsidTr="00A63668">
        <w:tc>
          <w:tcPr>
            <w:tcW w:w="557" w:type="dxa"/>
          </w:tcPr>
          <w:p w:rsidR="0062324F" w:rsidRPr="00591D7D" w:rsidRDefault="0062324F" w:rsidP="005A1D3A">
            <w:pPr>
              <w:pStyle w:val="Sraopastraipa"/>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3199" w:type="dxa"/>
          </w:tcPr>
          <w:p w:rsidR="0062324F" w:rsidRPr="00591D7D" w:rsidRDefault="0062324F" w:rsidP="00035341">
            <w:pPr>
              <w:ind w:right="340"/>
            </w:pPr>
            <w:r w:rsidRPr="00591D7D">
              <w:t>Sveikatos ir lytiškumo ugdymo bei rengimo šeimai programa</w:t>
            </w:r>
          </w:p>
        </w:tc>
        <w:tc>
          <w:tcPr>
            <w:tcW w:w="1389" w:type="dxa"/>
            <w:shd w:val="clear" w:color="auto" w:fill="auto"/>
          </w:tcPr>
          <w:p w:rsidR="0062324F" w:rsidRPr="00591D7D" w:rsidRDefault="00B85560" w:rsidP="00B85560">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 xml:space="preserve">Jeigu atitinka pamokos temai </w:t>
            </w:r>
          </w:p>
        </w:tc>
        <w:tc>
          <w:tcPr>
            <w:tcW w:w="1659" w:type="dxa"/>
            <w:vAlign w:val="center"/>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91D7D">
              <w:t>X</w:t>
            </w:r>
          </w:p>
        </w:tc>
        <w:tc>
          <w:tcPr>
            <w:tcW w:w="2801" w:type="dxa"/>
          </w:tcPr>
          <w:p w:rsidR="0062324F" w:rsidRPr="00591D7D" w:rsidRDefault="00EF6B59"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591D7D">
              <w:t>Į gamtą, biologiją, žmogaus saugą, tikybą</w:t>
            </w:r>
            <w:r w:rsidR="00C85A0C" w:rsidRPr="00591D7D">
              <w:t>, į socialinio pedagogo veiklą</w:t>
            </w:r>
          </w:p>
        </w:tc>
      </w:tr>
      <w:tr w:rsidR="0062324F" w:rsidTr="00A63668">
        <w:tc>
          <w:tcPr>
            <w:tcW w:w="557" w:type="dxa"/>
          </w:tcPr>
          <w:p w:rsidR="0062324F" w:rsidRPr="00591D7D" w:rsidRDefault="0062324F" w:rsidP="005A1D3A">
            <w:pPr>
              <w:pStyle w:val="Sraopastraipa"/>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pPr>
          </w:p>
        </w:tc>
        <w:tc>
          <w:tcPr>
            <w:tcW w:w="3199" w:type="dxa"/>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591D7D">
              <w:t>Laisvės kovų</w:t>
            </w:r>
            <w:r w:rsidRPr="00591D7D">
              <w:rPr>
                <w:b/>
              </w:rPr>
              <w:t xml:space="preserve"> </w:t>
            </w:r>
            <w:r w:rsidRPr="00591D7D">
              <w:t>istorija 9-10 klasėse (18 val.)</w:t>
            </w:r>
          </w:p>
        </w:tc>
        <w:tc>
          <w:tcPr>
            <w:tcW w:w="1389" w:type="dxa"/>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91D7D">
              <w:t>--</w:t>
            </w:r>
          </w:p>
        </w:tc>
        <w:tc>
          <w:tcPr>
            <w:tcW w:w="1659" w:type="dxa"/>
          </w:tcPr>
          <w:p w:rsidR="0062324F" w:rsidRPr="00591D7D"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91D7D">
              <w:t>--</w:t>
            </w:r>
          </w:p>
        </w:tc>
        <w:tc>
          <w:tcPr>
            <w:tcW w:w="2801" w:type="dxa"/>
          </w:tcPr>
          <w:p w:rsidR="0062324F" w:rsidRPr="00591D7D" w:rsidRDefault="00EF6B59"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591D7D">
              <w:t>Į i</w:t>
            </w:r>
            <w:r w:rsidR="0062324F" w:rsidRPr="00591D7D">
              <w:t>s</w:t>
            </w:r>
            <w:r w:rsidRPr="00591D7D">
              <w:t>toriją, lietuvių kalbą, pilietiškumo pagrindus</w:t>
            </w:r>
          </w:p>
        </w:tc>
      </w:tr>
    </w:tbl>
    <w:p w:rsidR="0062324F" w:rsidRDefault="0062324F" w:rsidP="00035341">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both"/>
      </w:pPr>
    </w:p>
    <w:p w:rsidR="00251A94" w:rsidRDefault="00ED0B08" w:rsidP="0051713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jc w:val="both"/>
      </w:pPr>
      <w:r>
        <w:t>53</w:t>
      </w:r>
      <w:r w:rsidR="0051713E">
        <w:t xml:space="preserve">. </w:t>
      </w:r>
      <w:r w:rsidR="00251A94">
        <w:t xml:space="preserve">Mokytojo planuojama programų integracija </w:t>
      </w:r>
      <w:r w:rsidR="00251A94" w:rsidRPr="007F3534">
        <w:t>fiksuojama</w:t>
      </w:r>
      <w:r w:rsidR="00251A94">
        <w:t xml:space="preserve"> ilgalaikiame plane ir elektroniniame dienyne.</w:t>
      </w:r>
    </w:p>
    <w:p w:rsidR="0062324F" w:rsidRPr="00035341" w:rsidRDefault="00ED0B08" w:rsidP="0051713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jc w:val="both"/>
      </w:pPr>
      <w:r>
        <w:t>54</w:t>
      </w:r>
      <w:r w:rsidR="0051713E">
        <w:t xml:space="preserve">. </w:t>
      </w:r>
      <w:r w:rsidR="0062324F">
        <w:t>Elektroniniame dienyne integruojamųjų pamokų apskaitai užtikrinti nurodoma:</w:t>
      </w:r>
    </w:p>
    <w:p w:rsidR="0062324F" w:rsidRDefault="00ED0B08" w:rsidP="0051713E">
      <w:pPr>
        <w:spacing w:line="276" w:lineRule="auto"/>
        <w:ind w:left="30" w:right="340"/>
        <w:jc w:val="both"/>
      </w:pPr>
      <w:r>
        <w:t>54</w:t>
      </w:r>
      <w:r w:rsidR="0051713E">
        <w:t xml:space="preserve">.1. </w:t>
      </w:r>
      <w:r w:rsidR="0062324F">
        <w:t>jei integruojamoji programa integruojama į dalyko turinį, informacija įrašoma 3-oje dienyn</w:t>
      </w:r>
      <w:r w:rsidR="00C3538C">
        <w:t>o skiltyje „Pastabos apie pamoką</w:t>
      </w:r>
      <w:r w:rsidR="0062324F">
        <w:t>“;</w:t>
      </w:r>
    </w:p>
    <w:p w:rsidR="00852837" w:rsidRDefault="00ED0B08" w:rsidP="0051713E">
      <w:pPr>
        <w:spacing w:line="276" w:lineRule="auto"/>
        <w:ind w:left="30" w:right="340"/>
        <w:jc w:val="both"/>
      </w:pPr>
      <w:r>
        <w:t>54</w:t>
      </w:r>
      <w:r w:rsidR="0051713E">
        <w:t xml:space="preserve">.2. </w:t>
      </w:r>
      <w:r w:rsidR="00852837">
        <w:t>jei integruojamas dv</w:t>
      </w:r>
      <w:r w:rsidR="00C3538C">
        <w:t>i</w:t>
      </w:r>
      <w:r w:rsidR="00852837">
        <w:t>ejų</w:t>
      </w:r>
      <w:r w:rsidR="0062324F">
        <w:t xml:space="preserve"> dalyk</w:t>
      </w:r>
      <w:r w:rsidR="00852837">
        <w:t>ų turinys ir pamokoje dirba du</w:t>
      </w:r>
      <w:r w:rsidR="0062324F">
        <w:t xml:space="preserve"> mokytojai, integruojamų dalykų pamokų turinį dienyne būtina įrašyti tų dalykų apskaitai skirtose elektroninio dienyno puslapiuose, o „Pastabose apie pamoką“ rašome su </w:t>
      </w:r>
      <w:r w:rsidR="0062324F" w:rsidRPr="00134EDA">
        <w:t>kokių</w:t>
      </w:r>
      <w:r w:rsidR="00C3538C">
        <w:t xml:space="preserve"> dalykų turiniu</w:t>
      </w:r>
      <w:r w:rsidR="0062324F">
        <w:t xml:space="preserve"> integruota.</w:t>
      </w:r>
    </w:p>
    <w:p w:rsidR="006563C6" w:rsidRDefault="00ED0B08" w:rsidP="0051713E">
      <w:pPr>
        <w:spacing w:line="276" w:lineRule="auto"/>
        <w:ind w:left="-480" w:right="340"/>
        <w:jc w:val="both"/>
      </w:pPr>
      <w:r>
        <w:t>55</w:t>
      </w:r>
      <w:r w:rsidR="0051713E">
        <w:t xml:space="preserve">. </w:t>
      </w:r>
      <w:r w:rsidR="00852837">
        <w:t>Mokiniai vertinami iš ab</w:t>
      </w:r>
      <w:r w:rsidR="00616E32">
        <w:t>i</w:t>
      </w:r>
      <w:r w:rsidR="00852837">
        <w:t>ejų dalykų. Kiekviename dalyke gali būti skirtingas vertinimas, pvz.: pažymys ir taškai (kaupiamasis vertinimas).</w:t>
      </w:r>
    </w:p>
    <w:p w:rsidR="00A63668" w:rsidRPr="00A63668" w:rsidRDefault="00A63668" w:rsidP="00A63668">
      <w:pPr>
        <w:pStyle w:val="Sraopastraipa"/>
        <w:spacing w:line="276" w:lineRule="auto"/>
        <w:ind w:left="0" w:right="340"/>
        <w:jc w:val="both"/>
      </w:pPr>
    </w:p>
    <w:p w:rsidR="006563C6" w:rsidRPr="00251A94" w:rsidRDefault="006563C6" w:rsidP="00251A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center"/>
        <w:rPr>
          <w:b/>
          <w:sz w:val="26"/>
          <w:szCs w:val="26"/>
        </w:rPr>
      </w:pPr>
      <w:r w:rsidRPr="00251A94">
        <w:rPr>
          <w:b/>
          <w:sz w:val="26"/>
          <w:szCs w:val="26"/>
        </w:rPr>
        <w:t>P</w:t>
      </w:r>
      <w:r w:rsidR="00134EDA" w:rsidRPr="00251A94">
        <w:rPr>
          <w:b/>
          <w:sz w:val="26"/>
          <w:szCs w:val="26"/>
        </w:rPr>
        <w:t>ažintinė, kultūrinė ir socialinė-pilietinė veikla</w:t>
      </w:r>
      <w:r w:rsidR="00A63668">
        <w:rPr>
          <w:b/>
          <w:sz w:val="26"/>
          <w:szCs w:val="26"/>
        </w:rPr>
        <w:t xml:space="preserve"> 5-10 klasėse</w:t>
      </w:r>
    </w:p>
    <w:p w:rsidR="00E26E8F" w:rsidRPr="006D4845" w:rsidRDefault="00ED0B08" w:rsidP="00E26E8F">
      <w:pPr>
        <w:ind w:left="-340"/>
        <w:jc w:val="both"/>
      </w:pPr>
      <w:r>
        <w:rPr>
          <w:color w:val="000000"/>
        </w:rPr>
        <w:t>56</w:t>
      </w:r>
      <w:r w:rsidR="00B93C4D">
        <w:rPr>
          <w:color w:val="000000"/>
        </w:rPr>
        <w:t>.</w:t>
      </w:r>
      <w:r w:rsidR="006563C6" w:rsidRPr="0051713E">
        <w:t xml:space="preserve"> </w:t>
      </w:r>
      <w:r w:rsidR="00E26E8F" w:rsidRPr="006D4845">
        <w:t>Penkiolika ugdymo proceso dienų</w:t>
      </w:r>
      <w:r w:rsidR="00E26E8F" w:rsidRPr="006D4845">
        <w:rPr>
          <w:color w:val="FF0000"/>
        </w:rPr>
        <w:t xml:space="preserve"> </w:t>
      </w:r>
      <w:r w:rsidR="00E26E8F" w:rsidRPr="006D4845">
        <w:t xml:space="preserve">per mokslo metus skiriame kultūrinei pažintinei veiklai. </w:t>
      </w:r>
    </w:p>
    <w:p w:rsidR="00E26E8F" w:rsidRDefault="00E26E8F" w:rsidP="00E26E8F">
      <w:pPr>
        <w:jc w:val="both"/>
      </w:pPr>
      <w:r w:rsidRPr="006D4845">
        <w:t>Dėl dešimties</w:t>
      </w:r>
      <w:r w:rsidRPr="00C11BFA">
        <w:t xml:space="preserve"> ugdymo dienų sprendimą priėmė mokykla, dėl kitų penkių dienų – švietimo skyrius.</w:t>
      </w:r>
    </w:p>
    <w:p w:rsidR="006563C6" w:rsidRPr="00ED0B08" w:rsidRDefault="00E26E8F" w:rsidP="00ED0B08">
      <w:pPr>
        <w:jc w:val="both"/>
      </w:pPr>
      <w:r w:rsidRPr="00172309">
        <w:t xml:space="preserve">Ši veikla yra ugdymo proceso dalis, ja siekiama Bendrojoje programoje numatytų ugdymo tikslų. Šios dienos įskaičiuojamos į ugdymosi dienų skaičių.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641"/>
        <w:gridCol w:w="1134"/>
        <w:gridCol w:w="1276"/>
        <w:gridCol w:w="2065"/>
      </w:tblGrid>
      <w:tr w:rsidR="00426ACE" w:rsidRPr="00172309" w:rsidTr="00CC0E5A">
        <w:tc>
          <w:tcPr>
            <w:tcW w:w="570" w:type="dxa"/>
          </w:tcPr>
          <w:p w:rsidR="00426ACE" w:rsidRPr="00346667" w:rsidRDefault="00426ACE" w:rsidP="00CC0E5A">
            <w:pPr>
              <w:autoSpaceDE w:val="0"/>
              <w:autoSpaceDN w:val="0"/>
              <w:adjustRightInd w:val="0"/>
              <w:spacing w:line="276" w:lineRule="auto"/>
              <w:jc w:val="center"/>
              <w:rPr>
                <w:rFonts w:ascii="MinionPro-Regular" w:hAnsi="MinionPro-Regular" w:cs="MinionPro-Regular"/>
                <w:bCs/>
              </w:rPr>
            </w:pPr>
            <w:r w:rsidRPr="00346667">
              <w:rPr>
                <w:rFonts w:ascii="MinionPro-Regular" w:hAnsi="MinionPro-Regular" w:cs="MinionPro-Regular"/>
                <w:bCs/>
              </w:rPr>
              <w:t>Eil. Nr.</w:t>
            </w:r>
          </w:p>
        </w:tc>
        <w:tc>
          <w:tcPr>
            <w:tcW w:w="4641" w:type="dxa"/>
            <w:vAlign w:val="center"/>
          </w:tcPr>
          <w:p w:rsidR="00426ACE" w:rsidRPr="00346667" w:rsidRDefault="00426ACE" w:rsidP="00CC0E5A">
            <w:pPr>
              <w:autoSpaceDE w:val="0"/>
              <w:autoSpaceDN w:val="0"/>
              <w:adjustRightInd w:val="0"/>
              <w:spacing w:line="276" w:lineRule="auto"/>
              <w:jc w:val="center"/>
              <w:rPr>
                <w:bCs/>
              </w:rPr>
            </w:pPr>
            <w:r w:rsidRPr="00346667">
              <w:rPr>
                <w:bCs/>
              </w:rPr>
              <w:t>Renginio pavadinimas</w:t>
            </w:r>
          </w:p>
        </w:tc>
        <w:tc>
          <w:tcPr>
            <w:tcW w:w="1134" w:type="dxa"/>
            <w:vAlign w:val="center"/>
          </w:tcPr>
          <w:p w:rsidR="00426ACE" w:rsidRPr="00346667" w:rsidRDefault="00426ACE" w:rsidP="00CC0E5A">
            <w:pPr>
              <w:autoSpaceDE w:val="0"/>
              <w:autoSpaceDN w:val="0"/>
              <w:adjustRightInd w:val="0"/>
              <w:spacing w:line="276" w:lineRule="auto"/>
              <w:jc w:val="center"/>
              <w:rPr>
                <w:bCs/>
              </w:rPr>
            </w:pPr>
            <w:r w:rsidRPr="00346667">
              <w:rPr>
                <w:bCs/>
              </w:rPr>
              <w:t>Dienų skaičius</w:t>
            </w:r>
          </w:p>
        </w:tc>
        <w:tc>
          <w:tcPr>
            <w:tcW w:w="1276" w:type="dxa"/>
            <w:vAlign w:val="center"/>
          </w:tcPr>
          <w:p w:rsidR="00426ACE" w:rsidRPr="00346667" w:rsidRDefault="00426ACE" w:rsidP="00CC0E5A">
            <w:pPr>
              <w:autoSpaceDE w:val="0"/>
              <w:autoSpaceDN w:val="0"/>
              <w:adjustRightInd w:val="0"/>
              <w:spacing w:line="276" w:lineRule="auto"/>
              <w:jc w:val="center"/>
              <w:rPr>
                <w:bCs/>
              </w:rPr>
            </w:pPr>
            <w:r w:rsidRPr="00346667">
              <w:rPr>
                <w:bCs/>
              </w:rPr>
              <w:t>Laikas</w:t>
            </w:r>
          </w:p>
        </w:tc>
        <w:tc>
          <w:tcPr>
            <w:tcW w:w="2065" w:type="dxa"/>
            <w:vAlign w:val="center"/>
          </w:tcPr>
          <w:p w:rsidR="00426ACE" w:rsidRPr="00346667" w:rsidRDefault="00426ACE" w:rsidP="00CC0E5A">
            <w:pPr>
              <w:autoSpaceDE w:val="0"/>
              <w:autoSpaceDN w:val="0"/>
              <w:adjustRightInd w:val="0"/>
              <w:spacing w:line="276" w:lineRule="auto"/>
              <w:jc w:val="center"/>
              <w:rPr>
                <w:bCs/>
              </w:rPr>
            </w:pPr>
            <w:r w:rsidRPr="00346667">
              <w:rPr>
                <w:bCs/>
              </w:rPr>
              <w:t>Sprendimas</w:t>
            </w:r>
          </w:p>
        </w:tc>
      </w:tr>
      <w:tr w:rsidR="00426ACE" w:rsidRPr="00172309" w:rsidTr="00CC0E5A">
        <w:tc>
          <w:tcPr>
            <w:tcW w:w="570" w:type="dxa"/>
          </w:tcPr>
          <w:p w:rsidR="00426ACE" w:rsidRPr="00C11BFA" w:rsidRDefault="00426ACE" w:rsidP="00426ACE">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tcPr>
          <w:p w:rsidR="00426ACE" w:rsidRPr="00172309" w:rsidRDefault="00426ACE" w:rsidP="00ED0B08">
            <w:pPr>
              <w:autoSpaceDE w:val="0"/>
              <w:autoSpaceDN w:val="0"/>
              <w:adjustRightInd w:val="0"/>
              <w:spacing w:line="360" w:lineRule="auto"/>
            </w:pPr>
            <w:r w:rsidRPr="00172309">
              <w:t xml:space="preserve">Mokslo ir žinių dienos šventė </w:t>
            </w:r>
          </w:p>
        </w:tc>
        <w:tc>
          <w:tcPr>
            <w:tcW w:w="1134" w:type="dxa"/>
          </w:tcPr>
          <w:p w:rsidR="00426ACE" w:rsidRPr="00172309" w:rsidRDefault="00426ACE" w:rsidP="00ED0B08">
            <w:pPr>
              <w:autoSpaceDE w:val="0"/>
              <w:autoSpaceDN w:val="0"/>
              <w:adjustRightInd w:val="0"/>
              <w:spacing w:line="360" w:lineRule="auto"/>
              <w:jc w:val="center"/>
            </w:pPr>
            <w:r w:rsidRPr="00172309">
              <w:t>1</w:t>
            </w:r>
          </w:p>
        </w:tc>
        <w:tc>
          <w:tcPr>
            <w:tcW w:w="1276" w:type="dxa"/>
          </w:tcPr>
          <w:p w:rsidR="00426ACE" w:rsidRPr="00172309" w:rsidRDefault="00426ACE" w:rsidP="00ED0B08">
            <w:pPr>
              <w:autoSpaceDE w:val="0"/>
              <w:autoSpaceDN w:val="0"/>
              <w:adjustRightInd w:val="0"/>
              <w:spacing w:line="360" w:lineRule="auto"/>
            </w:pPr>
            <w:r w:rsidRPr="00172309">
              <w:t xml:space="preserve">Rugsėjis </w:t>
            </w:r>
          </w:p>
        </w:tc>
        <w:tc>
          <w:tcPr>
            <w:tcW w:w="2065" w:type="dxa"/>
          </w:tcPr>
          <w:p w:rsidR="00426ACE" w:rsidRPr="00172309" w:rsidRDefault="00426ACE" w:rsidP="00ED0B08">
            <w:pPr>
              <w:autoSpaceDE w:val="0"/>
              <w:autoSpaceDN w:val="0"/>
              <w:adjustRightInd w:val="0"/>
              <w:spacing w:line="360" w:lineRule="auto"/>
            </w:pPr>
            <w:r>
              <w:t>Mokyklos</w:t>
            </w:r>
          </w:p>
        </w:tc>
      </w:tr>
      <w:tr w:rsidR="00037CA5" w:rsidRPr="00172309" w:rsidTr="0051713E">
        <w:tc>
          <w:tcPr>
            <w:tcW w:w="570" w:type="dxa"/>
          </w:tcPr>
          <w:p w:rsidR="00037CA5" w:rsidRPr="00C11BFA" w:rsidRDefault="00037CA5" w:rsidP="00037CA5">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037CA5" w:rsidRPr="00172309" w:rsidRDefault="00037CA5" w:rsidP="00ED0B08">
            <w:pPr>
              <w:autoSpaceDE w:val="0"/>
              <w:autoSpaceDN w:val="0"/>
              <w:adjustRightInd w:val="0"/>
              <w:spacing w:line="360" w:lineRule="auto"/>
            </w:pPr>
            <w:r>
              <w:t>Ugdymas netradicinėje aplinkoje</w:t>
            </w:r>
          </w:p>
        </w:tc>
        <w:tc>
          <w:tcPr>
            <w:tcW w:w="1134" w:type="dxa"/>
            <w:shd w:val="clear" w:color="auto" w:fill="auto"/>
          </w:tcPr>
          <w:p w:rsidR="00037CA5" w:rsidRPr="00172309" w:rsidRDefault="00037CA5" w:rsidP="00ED0B08">
            <w:pPr>
              <w:autoSpaceDE w:val="0"/>
              <w:autoSpaceDN w:val="0"/>
              <w:adjustRightInd w:val="0"/>
              <w:spacing w:line="360" w:lineRule="auto"/>
              <w:jc w:val="center"/>
            </w:pPr>
            <w:r w:rsidRPr="00172309">
              <w:t>1</w:t>
            </w:r>
          </w:p>
        </w:tc>
        <w:tc>
          <w:tcPr>
            <w:tcW w:w="1276" w:type="dxa"/>
            <w:shd w:val="clear" w:color="auto" w:fill="auto"/>
          </w:tcPr>
          <w:p w:rsidR="00037CA5" w:rsidRPr="00172309" w:rsidRDefault="00037CA5" w:rsidP="00ED0B08">
            <w:pPr>
              <w:autoSpaceDE w:val="0"/>
              <w:autoSpaceDN w:val="0"/>
              <w:adjustRightInd w:val="0"/>
              <w:spacing w:line="360" w:lineRule="auto"/>
            </w:pPr>
            <w:r w:rsidRPr="00172309">
              <w:t xml:space="preserve">Rugsėjis </w:t>
            </w:r>
          </w:p>
        </w:tc>
        <w:tc>
          <w:tcPr>
            <w:tcW w:w="2065" w:type="dxa"/>
            <w:shd w:val="clear" w:color="auto" w:fill="auto"/>
          </w:tcPr>
          <w:p w:rsidR="00037CA5" w:rsidRPr="00172309" w:rsidRDefault="00037CA5" w:rsidP="00ED0B08">
            <w:pPr>
              <w:autoSpaceDE w:val="0"/>
              <w:autoSpaceDN w:val="0"/>
              <w:adjustRightInd w:val="0"/>
              <w:spacing w:line="360" w:lineRule="auto"/>
            </w:pPr>
            <w:r>
              <w:t>Mokyklos</w:t>
            </w:r>
          </w:p>
        </w:tc>
      </w:tr>
      <w:tr w:rsidR="00426ACE" w:rsidRPr="00172309" w:rsidTr="00CC0E5A">
        <w:tc>
          <w:tcPr>
            <w:tcW w:w="570" w:type="dxa"/>
          </w:tcPr>
          <w:p w:rsidR="00426ACE" w:rsidRPr="00C11BFA" w:rsidRDefault="00426ACE" w:rsidP="00426ACE">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tcPr>
          <w:p w:rsidR="00426ACE" w:rsidRPr="00172309" w:rsidRDefault="00426ACE" w:rsidP="00ED0B08">
            <w:pPr>
              <w:autoSpaceDE w:val="0"/>
              <w:autoSpaceDN w:val="0"/>
              <w:adjustRightInd w:val="0"/>
              <w:spacing w:line="360" w:lineRule="auto"/>
            </w:pPr>
            <w:r>
              <w:t>Derliaus šventė</w:t>
            </w:r>
          </w:p>
        </w:tc>
        <w:tc>
          <w:tcPr>
            <w:tcW w:w="1134" w:type="dxa"/>
          </w:tcPr>
          <w:p w:rsidR="00426ACE" w:rsidRPr="00172309" w:rsidRDefault="00426ACE" w:rsidP="00ED0B08">
            <w:pPr>
              <w:autoSpaceDE w:val="0"/>
              <w:autoSpaceDN w:val="0"/>
              <w:adjustRightInd w:val="0"/>
              <w:spacing w:line="360" w:lineRule="auto"/>
              <w:jc w:val="center"/>
            </w:pPr>
            <w:r>
              <w:t>1</w:t>
            </w:r>
          </w:p>
        </w:tc>
        <w:tc>
          <w:tcPr>
            <w:tcW w:w="1276" w:type="dxa"/>
          </w:tcPr>
          <w:p w:rsidR="00426ACE" w:rsidRPr="00172309" w:rsidRDefault="00426ACE" w:rsidP="00ED0B08">
            <w:pPr>
              <w:autoSpaceDE w:val="0"/>
              <w:autoSpaceDN w:val="0"/>
              <w:adjustRightInd w:val="0"/>
              <w:spacing w:line="360" w:lineRule="auto"/>
            </w:pPr>
            <w:r w:rsidRPr="00172309">
              <w:t>Rugsėjis</w:t>
            </w:r>
          </w:p>
        </w:tc>
        <w:tc>
          <w:tcPr>
            <w:tcW w:w="2065" w:type="dxa"/>
          </w:tcPr>
          <w:p w:rsidR="00426ACE" w:rsidRDefault="00426ACE" w:rsidP="00ED0B08">
            <w:pPr>
              <w:autoSpaceDE w:val="0"/>
              <w:autoSpaceDN w:val="0"/>
              <w:adjustRightInd w:val="0"/>
              <w:spacing w:line="360" w:lineRule="auto"/>
            </w:pPr>
            <w:r>
              <w:t xml:space="preserve">Švietimo skyriaus </w:t>
            </w:r>
          </w:p>
        </w:tc>
      </w:tr>
      <w:tr w:rsidR="00426ACE" w:rsidRPr="00172309" w:rsidTr="00CC0E5A">
        <w:tc>
          <w:tcPr>
            <w:tcW w:w="570" w:type="dxa"/>
          </w:tcPr>
          <w:p w:rsidR="00426ACE" w:rsidRPr="00C11BFA" w:rsidRDefault="00426ACE" w:rsidP="00426ACE">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tcPr>
          <w:p w:rsidR="00426ACE" w:rsidRPr="00172309" w:rsidRDefault="00426ACE" w:rsidP="00ED0B08">
            <w:pPr>
              <w:autoSpaceDE w:val="0"/>
              <w:autoSpaceDN w:val="0"/>
              <w:adjustRightInd w:val="0"/>
              <w:spacing w:line="360" w:lineRule="auto"/>
            </w:pPr>
            <w:r w:rsidRPr="00172309">
              <w:t xml:space="preserve">Savivaldos diena Mokytojų dienos proga </w:t>
            </w:r>
          </w:p>
        </w:tc>
        <w:tc>
          <w:tcPr>
            <w:tcW w:w="1134" w:type="dxa"/>
          </w:tcPr>
          <w:p w:rsidR="00426ACE" w:rsidRPr="00172309" w:rsidRDefault="00426ACE" w:rsidP="00ED0B08">
            <w:pPr>
              <w:autoSpaceDE w:val="0"/>
              <w:autoSpaceDN w:val="0"/>
              <w:adjustRightInd w:val="0"/>
              <w:spacing w:line="360" w:lineRule="auto"/>
              <w:jc w:val="center"/>
            </w:pPr>
            <w:r>
              <w:t>1</w:t>
            </w:r>
          </w:p>
        </w:tc>
        <w:tc>
          <w:tcPr>
            <w:tcW w:w="1276" w:type="dxa"/>
          </w:tcPr>
          <w:p w:rsidR="00426ACE" w:rsidRPr="00172309" w:rsidRDefault="00426ACE" w:rsidP="00ED0B08">
            <w:pPr>
              <w:autoSpaceDE w:val="0"/>
              <w:autoSpaceDN w:val="0"/>
              <w:adjustRightInd w:val="0"/>
              <w:spacing w:line="360" w:lineRule="auto"/>
            </w:pPr>
            <w:r w:rsidRPr="00172309">
              <w:t>Spalis</w:t>
            </w:r>
          </w:p>
        </w:tc>
        <w:tc>
          <w:tcPr>
            <w:tcW w:w="2065" w:type="dxa"/>
          </w:tcPr>
          <w:p w:rsidR="00426ACE" w:rsidRDefault="00426ACE" w:rsidP="00ED0B08">
            <w:pPr>
              <w:spacing w:line="360" w:lineRule="auto"/>
            </w:pPr>
            <w:r>
              <w:t>Mokyklos</w:t>
            </w:r>
          </w:p>
        </w:tc>
      </w:tr>
      <w:tr w:rsidR="00037CA5" w:rsidRPr="00172309" w:rsidTr="0051713E">
        <w:tc>
          <w:tcPr>
            <w:tcW w:w="570" w:type="dxa"/>
          </w:tcPr>
          <w:p w:rsidR="00037CA5" w:rsidRPr="00C11BFA" w:rsidRDefault="00037CA5" w:rsidP="00037CA5">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037CA5" w:rsidRPr="00172309" w:rsidRDefault="00037CA5" w:rsidP="00ED0B08">
            <w:pPr>
              <w:autoSpaceDE w:val="0"/>
              <w:autoSpaceDN w:val="0"/>
              <w:adjustRightInd w:val="0"/>
              <w:spacing w:line="360" w:lineRule="auto"/>
            </w:pPr>
            <w:r>
              <w:t>Edukacinė</w:t>
            </w:r>
            <w:r w:rsidRPr="00172309">
              <w:t xml:space="preserve"> išvyk</w:t>
            </w:r>
            <w:r>
              <w:t xml:space="preserve">a </w:t>
            </w:r>
          </w:p>
        </w:tc>
        <w:tc>
          <w:tcPr>
            <w:tcW w:w="1134" w:type="dxa"/>
            <w:shd w:val="clear" w:color="auto" w:fill="auto"/>
          </w:tcPr>
          <w:p w:rsidR="00037CA5" w:rsidRPr="00172309" w:rsidRDefault="00037CA5" w:rsidP="00ED0B08">
            <w:pPr>
              <w:autoSpaceDE w:val="0"/>
              <w:autoSpaceDN w:val="0"/>
              <w:adjustRightInd w:val="0"/>
              <w:spacing w:line="360" w:lineRule="auto"/>
              <w:jc w:val="center"/>
            </w:pPr>
            <w:r w:rsidRPr="00172309">
              <w:t>1</w:t>
            </w:r>
          </w:p>
        </w:tc>
        <w:tc>
          <w:tcPr>
            <w:tcW w:w="1276" w:type="dxa"/>
            <w:shd w:val="clear" w:color="auto" w:fill="auto"/>
          </w:tcPr>
          <w:p w:rsidR="00037CA5" w:rsidRPr="00172309" w:rsidRDefault="00037CA5" w:rsidP="00ED0B08">
            <w:pPr>
              <w:autoSpaceDE w:val="0"/>
              <w:autoSpaceDN w:val="0"/>
              <w:adjustRightInd w:val="0"/>
              <w:spacing w:line="360" w:lineRule="auto"/>
            </w:pPr>
            <w:r>
              <w:t>Spalis</w:t>
            </w:r>
          </w:p>
        </w:tc>
        <w:tc>
          <w:tcPr>
            <w:tcW w:w="2065" w:type="dxa"/>
            <w:shd w:val="clear" w:color="auto" w:fill="auto"/>
          </w:tcPr>
          <w:p w:rsidR="00037CA5" w:rsidRPr="00172309" w:rsidRDefault="00037CA5" w:rsidP="00ED0B08">
            <w:pPr>
              <w:autoSpaceDE w:val="0"/>
              <w:autoSpaceDN w:val="0"/>
              <w:adjustRightInd w:val="0"/>
              <w:spacing w:line="360" w:lineRule="auto"/>
            </w:pPr>
            <w:r>
              <w:t>Mokyklos</w:t>
            </w:r>
          </w:p>
        </w:tc>
      </w:tr>
      <w:tr w:rsidR="00426ACE" w:rsidRPr="00172309" w:rsidTr="0051713E">
        <w:trPr>
          <w:trHeight w:val="255"/>
        </w:trPr>
        <w:tc>
          <w:tcPr>
            <w:tcW w:w="570" w:type="dxa"/>
          </w:tcPr>
          <w:p w:rsidR="00426ACE" w:rsidRPr="00C11BFA" w:rsidRDefault="00426ACE" w:rsidP="00426ACE">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426ACE" w:rsidRPr="00172309" w:rsidRDefault="00426ACE" w:rsidP="00ED0B08">
            <w:pPr>
              <w:autoSpaceDE w:val="0"/>
              <w:autoSpaceDN w:val="0"/>
              <w:adjustRightInd w:val="0"/>
              <w:spacing w:line="360" w:lineRule="auto"/>
            </w:pPr>
            <w:r>
              <w:t xml:space="preserve">Kraštotyrinė išvyka </w:t>
            </w:r>
          </w:p>
        </w:tc>
        <w:tc>
          <w:tcPr>
            <w:tcW w:w="1134" w:type="dxa"/>
            <w:shd w:val="clear" w:color="auto" w:fill="auto"/>
          </w:tcPr>
          <w:p w:rsidR="00426ACE" w:rsidRPr="00172309" w:rsidRDefault="00426ACE" w:rsidP="00ED0B08">
            <w:pPr>
              <w:autoSpaceDE w:val="0"/>
              <w:autoSpaceDN w:val="0"/>
              <w:adjustRightInd w:val="0"/>
              <w:spacing w:line="360" w:lineRule="auto"/>
              <w:jc w:val="center"/>
            </w:pPr>
            <w:r>
              <w:t>1</w:t>
            </w:r>
          </w:p>
        </w:tc>
        <w:tc>
          <w:tcPr>
            <w:tcW w:w="1276" w:type="dxa"/>
            <w:shd w:val="clear" w:color="auto" w:fill="auto"/>
          </w:tcPr>
          <w:p w:rsidR="00426ACE" w:rsidRPr="00172309" w:rsidRDefault="00426ACE" w:rsidP="00ED0B08">
            <w:pPr>
              <w:autoSpaceDE w:val="0"/>
              <w:autoSpaceDN w:val="0"/>
              <w:adjustRightInd w:val="0"/>
              <w:spacing w:line="360" w:lineRule="auto"/>
            </w:pPr>
            <w:r>
              <w:t>Lapkritis</w:t>
            </w:r>
          </w:p>
        </w:tc>
        <w:tc>
          <w:tcPr>
            <w:tcW w:w="2065" w:type="dxa"/>
            <w:shd w:val="clear" w:color="auto" w:fill="auto"/>
          </w:tcPr>
          <w:p w:rsidR="00426ACE" w:rsidRDefault="00426ACE" w:rsidP="00ED0B08">
            <w:pPr>
              <w:spacing w:line="360" w:lineRule="auto"/>
            </w:pPr>
            <w:r>
              <w:t xml:space="preserve">Švietimo skyriaus </w:t>
            </w:r>
          </w:p>
        </w:tc>
      </w:tr>
      <w:tr w:rsidR="00426ACE" w:rsidRPr="00172309" w:rsidTr="0051713E">
        <w:trPr>
          <w:trHeight w:val="255"/>
        </w:trPr>
        <w:tc>
          <w:tcPr>
            <w:tcW w:w="570" w:type="dxa"/>
          </w:tcPr>
          <w:p w:rsidR="00426ACE" w:rsidRPr="00C11BFA" w:rsidRDefault="00426ACE" w:rsidP="00426ACE">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426ACE" w:rsidRPr="00172309" w:rsidRDefault="00426ACE" w:rsidP="00ED0B08">
            <w:pPr>
              <w:autoSpaceDE w:val="0"/>
              <w:autoSpaceDN w:val="0"/>
              <w:adjustRightInd w:val="0"/>
              <w:spacing w:line="360" w:lineRule="auto"/>
            </w:pPr>
            <w:r>
              <w:t>Sveikatingumo</w:t>
            </w:r>
            <w:r w:rsidRPr="00172309">
              <w:t xml:space="preserve"> diena</w:t>
            </w:r>
            <w:r>
              <w:t xml:space="preserve"> </w:t>
            </w:r>
          </w:p>
        </w:tc>
        <w:tc>
          <w:tcPr>
            <w:tcW w:w="1134" w:type="dxa"/>
            <w:shd w:val="clear" w:color="auto" w:fill="auto"/>
          </w:tcPr>
          <w:p w:rsidR="00426ACE" w:rsidRPr="00172309" w:rsidRDefault="00426ACE" w:rsidP="00ED0B08">
            <w:pPr>
              <w:autoSpaceDE w:val="0"/>
              <w:autoSpaceDN w:val="0"/>
              <w:adjustRightInd w:val="0"/>
              <w:spacing w:line="360" w:lineRule="auto"/>
              <w:jc w:val="center"/>
            </w:pPr>
            <w:r>
              <w:t>1</w:t>
            </w:r>
          </w:p>
        </w:tc>
        <w:tc>
          <w:tcPr>
            <w:tcW w:w="1276" w:type="dxa"/>
            <w:shd w:val="clear" w:color="auto" w:fill="auto"/>
          </w:tcPr>
          <w:p w:rsidR="00426ACE" w:rsidRPr="00172309" w:rsidRDefault="00426ACE" w:rsidP="00ED0B08">
            <w:pPr>
              <w:autoSpaceDE w:val="0"/>
              <w:autoSpaceDN w:val="0"/>
              <w:adjustRightInd w:val="0"/>
              <w:spacing w:line="360" w:lineRule="auto"/>
            </w:pPr>
            <w:r>
              <w:t>Vasaris</w:t>
            </w:r>
          </w:p>
        </w:tc>
        <w:tc>
          <w:tcPr>
            <w:tcW w:w="2065" w:type="dxa"/>
            <w:shd w:val="clear" w:color="auto" w:fill="auto"/>
            <w:vAlign w:val="center"/>
          </w:tcPr>
          <w:p w:rsidR="00426ACE" w:rsidRDefault="00426ACE" w:rsidP="00ED0B08">
            <w:pPr>
              <w:spacing w:line="360" w:lineRule="auto"/>
            </w:pPr>
            <w:r>
              <w:t>Švietimo skyriaus</w:t>
            </w:r>
          </w:p>
        </w:tc>
      </w:tr>
      <w:tr w:rsidR="00037CA5" w:rsidRPr="00172309" w:rsidTr="0051713E">
        <w:trPr>
          <w:trHeight w:val="255"/>
        </w:trPr>
        <w:tc>
          <w:tcPr>
            <w:tcW w:w="570" w:type="dxa"/>
          </w:tcPr>
          <w:p w:rsidR="00037CA5" w:rsidRPr="00C11BFA" w:rsidRDefault="00037CA5" w:rsidP="00037CA5">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037CA5" w:rsidRDefault="00037CA5" w:rsidP="00ED0B08">
            <w:pPr>
              <w:autoSpaceDE w:val="0"/>
              <w:autoSpaceDN w:val="0"/>
              <w:adjustRightInd w:val="0"/>
              <w:spacing w:line="360" w:lineRule="auto"/>
            </w:pPr>
            <w:r>
              <w:t xml:space="preserve">Žemės ir paukščių diena </w:t>
            </w:r>
          </w:p>
        </w:tc>
        <w:tc>
          <w:tcPr>
            <w:tcW w:w="1134" w:type="dxa"/>
            <w:shd w:val="clear" w:color="auto" w:fill="auto"/>
          </w:tcPr>
          <w:p w:rsidR="00037CA5" w:rsidRPr="00172309" w:rsidRDefault="00037CA5" w:rsidP="00ED0B08">
            <w:pPr>
              <w:autoSpaceDE w:val="0"/>
              <w:autoSpaceDN w:val="0"/>
              <w:adjustRightInd w:val="0"/>
              <w:spacing w:line="360" w:lineRule="auto"/>
              <w:jc w:val="center"/>
            </w:pPr>
            <w:r w:rsidRPr="00172309">
              <w:t>1</w:t>
            </w:r>
          </w:p>
        </w:tc>
        <w:tc>
          <w:tcPr>
            <w:tcW w:w="1276" w:type="dxa"/>
            <w:shd w:val="clear" w:color="auto" w:fill="auto"/>
          </w:tcPr>
          <w:p w:rsidR="00037CA5" w:rsidRPr="00172309" w:rsidRDefault="00037CA5" w:rsidP="00ED0B08">
            <w:pPr>
              <w:autoSpaceDE w:val="0"/>
              <w:autoSpaceDN w:val="0"/>
              <w:adjustRightInd w:val="0"/>
              <w:spacing w:line="360" w:lineRule="auto"/>
            </w:pPr>
            <w:r>
              <w:t>Kovas</w:t>
            </w:r>
          </w:p>
        </w:tc>
        <w:tc>
          <w:tcPr>
            <w:tcW w:w="2065" w:type="dxa"/>
            <w:shd w:val="clear" w:color="auto" w:fill="auto"/>
          </w:tcPr>
          <w:p w:rsidR="00037CA5" w:rsidRPr="00172309" w:rsidRDefault="00037CA5" w:rsidP="00ED0B08">
            <w:pPr>
              <w:autoSpaceDE w:val="0"/>
              <w:autoSpaceDN w:val="0"/>
              <w:adjustRightInd w:val="0"/>
              <w:spacing w:line="360" w:lineRule="auto"/>
            </w:pPr>
            <w:r>
              <w:t>Mokyklos</w:t>
            </w:r>
          </w:p>
        </w:tc>
      </w:tr>
      <w:tr w:rsidR="00426ACE" w:rsidRPr="00172309" w:rsidTr="0051713E">
        <w:trPr>
          <w:trHeight w:val="255"/>
        </w:trPr>
        <w:tc>
          <w:tcPr>
            <w:tcW w:w="570" w:type="dxa"/>
          </w:tcPr>
          <w:p w:rsidR="00426ACE" w:rsidRPr="00C11BFA" w:rsidRDefault="00426ACE" w:rsidP="00426ACE">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426ACE" w:rsidRDefault="00426ACE" w:rsidP="00ED0B08">
            <w:pPr>
              <w:autoSpaceDE w:val="0"/>
              <w:autoSpaceDN w:val="0"/>
              <w:adjustRightInd w:val="0"/>
              <w:spacing w:line="360" w:lineRule="auto"/>
            </w:pPr>
            <w:r>
              <w:t>Edukacinė</w:t>
            </w:r>
            <w:r w:rsidRPr="00172309">
              <w:t xml:space="preserve"> išvyk</w:t>
            </w:r>
            <w:r>
              <w:t>a</w:t>
            </w:r>
            <w:r w:rsidR="004F4ED8">
              <w:t xml:space="preserve"> </w:t>
            </w:r>
          </w:p>
        </w:tc>
        <w:tc>
          <w:tcPr>
            <w:tcW w:w="1134" w:type="dxa"/>
            <w:shd w:val="clear" w:color="auto" w:fill="auto"/>
          </w:tcPr>
          <w:p w:rsidR="00426ACE" w:rsidRPr="00172309" w:rsidRDefault="00426ACE" w:rsidP="00ED0B08">
            <w:pPr>
              <w:autoSpaceDE w:val="0"/>
              <w:autoSpaceDN w:val="0"/>
              <w:adjustRightInd w:val="0"/>
              <w:spacing w:line="360" w:lineRule="auto"/>
              <w:jc w:val="center"/>
            </w:pPr>
            <w:r>
              <w:t>1</w:t>
            </w:r>
          </w:p>
        </w:tc>
        <w:tc>
          <w:tcPr>
            <w:tcW w:w="1276" w:type="dxa"/>
            <w:shd w:val="clear" w:color="auto" w:fill="auto"/>
          </w:tcPr>
          <w:p w:rsidR="00426ACE" w:rsidRPr="00172309" w:rsidRDefault="00426ACE" w:rsidP="00ED0B08">
            <w:pPr>
              <w:autoSpaceDE w:val="0"/>
              <w:autoSpaceDN w:val="0"/>
              <w:adjustRightInd w:val="0"/>
              <w:spacing w:line="360" w:lineRule="auto"/>
            </w:pPr>
            <w:r>
              <w:t>Balandis</w:t>
            </w:r>
          </w:p>
        </w:tc>
        <w:tc>
          <w:tcPr>
            <w:tcW w:w="2065" w:type="dxa"/>
            <w:shd w:val="clear" w:color="auto" w:fill="auto"/>
          </w:tcPr>
          <w:p w:rsidR="00426ACE" w:rsidRDefault="00426ACE" w:rsidP="00ED0B08">
            <w:pPr>
              <w:spacing w:line="360" w:lineRule="auto"/>
            </w:pPr>
            <w:r>
              <w:t xml:space="preserve">Mokyklos </w:t>
            </w:r>
          </w:p>
        </w:tc>
      </w:tr>
      <w:tr w:rsidR="00426ACE" w:rsidRPr="00172309" w:rsidTr="0051713E">
        <w:trPr>
          <w:trHeight w:val="255"/>
        </w:trPr>
        <w:tc>
          <w:tcPr>
            <w:tcW w:w="570" w:type="dxa"/>
          </w:tcPr>
          <w:p w:rsidR="00426ACE" w:rsidRPr="00C11BFA" w:rsidRDefault="00426ACE" w:rsidP="00426ACE">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426ACE" w:rsidRPr="00172309" w:rsidRDefault="00426ACE" w:rsidP="00ED0B08">
            <w:pPr>
              <w:autoSpaceDE w:val="0"/>
              <w:autoSpaceDN w:val="0"/>
              <w:adjustRightInd w:val="0"/>
              <w:spacing w:line="360" w:lineRule="auto"/>
            </w:pPr>
            <w:r>
              <w:t>Lenkų kultūros dienos Vilniuje</w:t>
            </w:r>
          </w:p>
        </w:tc>
        <w:tc>
          <w:tcPr>
            <w:tcW w:w="1134" w:type="dxa"/>
            <w:shd w:val="clear" w:color="auto" w:fill="auto"/>
          </w:tcPr>
          <w:p w:rsidR="00426ACE" w:rsidRDefault="00426ACE" w:rsidP="00ED0B08">
            <w:pPr>
              <w:autoSpaceDE w:val="0"/>
              <w:autoSpaceDN w:val="0"/>
              <w:adjustRightInd w:val="0"/>
              <w:spacing w:line="360" w:lineRule="auto"/>
              <w:jc w:val="center"/>
            </w:pPr>
            <w:r>
              <w:t>1</w:t>
            </w:r>
          </w:p>
        </w:tc>
        <w:tc>
          <w:tcPr>
            <w:tcW w:w="1276" w:type="dxa"/>
            <w:shd w:val="clear" w:color="auto" w:fill="auto"/>
          </w:tcPr>
          <w:p w:rsidR="00426ACE" w:rsidRPr="00172309" w:rsidRDefault="00426ACE" w:rsidP="00ED0B08">
            <w:pPr>
              <w:autoSpaceDE w:val="0"/>
              <w:autoSpaceDN w:val="0"/>
              <w:adjustRightInd w:val="0"/>
              <w:spacing w:line="360" w:lineRule="auto"/>
            </w:pPr>
            <w:r w:rsidRPr="00172309">
              <w:t>Gegužė</w:t>
            </w:r>
            <w:r>
              <w:t xml:space="preserve"> </w:t>
            </w:r>
          </w:p>
        </w:tc>
        <w:tc>
          <w:tcPr>
            <w:tcW w:w="2065" w:type="dxa"/>
            <w:shd w:val="clear" w:color="auto" w:fill="auto"/>
            <w:vAlign w:val="center"/>
          </w:tcPr>
          <w:p w:rsidR="00426ACE" w:rsidRDefault="00426ACE" w:rsidP="00ED0B08">
            <w:pPr>
              <w:spacing w:line="360" w:lineRule="auto"/>
            </w:pPr>
            <w:r>
              <w:t xml:space="preserve">Švietimo skyriaus </w:t>
            </w:r>
          </w:p>
        </w:tc>
      </w:tr>
      <w:tr w:rsidR="00037CA5" w:rsidRPr="00172309" w:rsidTr="0051713E">
        <w:trPr>
          <w:trHeight w:val="255"/>
        </w:trPr>
        <w:tc>
          <w:tcPr>
            <w:tcW w:w="570" w:type="dxa"/>
          </w:tcPr>
          <w:p w:rsidR="00037CA5" w:rsidRPr="00C11BFA" w:rsidRDefault="00037CA5" w:rsidP="00037CA5">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037CA5" w:rsidRPr="00172309" w:rsidRDefault="00037CA5" w:rsidP="00ED0B08">
            <w:pPr>
              <w:autoSpaceDE w:val="0"/>
              <w:autoSpaceDN w:val="0"/>
              <w:adjustRightInd w:val="0"/>
              <w:spacing w:line="360" w:lineRule="auto"/>
            </w:pPr>
            <w:r>
              <w:t xml:space="preserve">Ugdymas netradicinėje aplinkoje </w:t>
            </w:r>
          </w:p>
        </w:tc>
        <w:tc>
          <w:tcPr>
            <w:tcW w:w="1134" w:type="dxa"/>
            <w:shd w:val="clear" w:color="auto" w:fill="auto"/>
          </w:tcPr>
          <w:p w:rsidR="00037CA5" w:rsidRPr="00172309" w:rsidRDefault="00037CA5" w:rsidP="00ED0B08">
            <w:pPr>
              <w:autoSpaceDE w:val="0"/>
              <w:autoSpaceDN w:val="0"/>
              <w:adjustRightInd w:val="0"/>
              <w:spacing w:line="360" w:lineRule="auto"/>
              <w:jc w:val="center"/>
            </w:pPr>
            <w:r w:rsidRPr="00172309">
              <w:t>1</w:t>
            </w:r>
          </w:p>
        </w:tc>
        <w:tc>
          <w:tcPr>
            <w:tcW w:w="1276" w:type="dxa"/>
            <w:shd w:val="clear" w:color="auto" w:fill="auto"/>
          </w:tcPr>
          <w:p w:rsidR="00037CA5" w:rsidRPr="00172309" w:rsidRDefault="00037CA5" w:rsidP="00ED0B08">
            <w:pPr>
              <w:autoSpaceDE w:val="0"/>
              <w:autoSpaceDN w:val="0"/>
              <w:adjustRightInd w:val="0"/>
              <w:spacing w:line="360" w:lineRule="auto"/>
            </w:pPr>
            <w:r>
              <w:t>Gegužė</w:t>
            </w:r>
          </w:p>
        </w:tc>
        <w:tc>
          <w:tcPr>
            <w:tcW w:w="2065" w:type="dxa"/>
            <w:shd w:val="clear" w:color="auto" w:fill="auto"/>
          </w:tcPr>
          <w:p w:rsidR="00037CA5" w:rsidRPr="00172309" w:rsidRDefault="00037CA5" w:rsidP="00ED0B08">
            <w:pPr>
              <w:autoSpaceDE w:val="0"/>
              <w:autoSpaceDN w:val="0"/>
              <w:adjustRightInd w:val="0"/>
              <w:spacing w:line="360" w:lineRule="auto"/>
            </w:pPr>
            <w:r>
              <w:t>Mokyklos</w:t>
            </w:r>
          </w:p>
        </w:tc>
      </w:tr>
      <w:tr w:rsidR="00426ACE" w:rsidRPr="00172309" w:rsidTr="0051713E">
        <w:trPr>
          <w:trHeight w:val="255"/>
        </w:trPr>
        <w:tc>
          <w:tcPr>
            <w:tcW w:w="570" w:type="dxa"/>
          </w:tcPr>
          <w:p w:rsidR="00426ACE" w:rsidRPr="00C11BFA" w:rsidRDefault="00426ACE" w:rsidP="00426ACE">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426ACE" w:rsidRPr="00172309" w:rsidRDefault="00426ACE" w:rsidP="00ED0B08">
            <w:pPr>
              <w:autoSpaceDE w:val="0"/>
              <w:autoSpaceDN w:val="0"/>
              <w:adjustRightInd w:val="0"/>
              <w:spacing w:line="360" w:lineRule="auto"/>
            </w:pPr>
            <w:r>
              <w:t>Vaikų diena</w:t>
            </w:r>
          </w:p>
        </w:tc>
        <w:tc>
          <w:tcPr>
            <w:tcW w:w="1134" w:type="dxa"/>
            <w:shd w:val="clear" w:color="auto" w:fill="auto"/>
          </w:tcPr>
          <w:p w:rsidR="00426ACE" w:rsidRPr="00172309" w:rsidRDefault="00426ACE" w:rsidP="00ED0B08">
            <w:pPr>
              <w:autoSpaceDE w:val="0"/>
              <w:autoSpaceDN w:val="0"/>
              <w:adjustRightInd w:val="0"/>
              <w:spacing w:line="360" w:lineRule="auto"/>
              <w:jc w:val="center"/>
            </w:pPr>
            <w:r>
              <w:t>1</w:t>
            </w:r>
          </w:p>
        </w:tc>
        <w:tc>
          <w:tcPr>
            <w:tcW w:w="1276" w:type="dxa"/>
            <w:shd w:val="clear" w:color="auto" w:fill="auto"/>
          </w:tcPr>
          <w:p w:rsidR="00426ACE" w:rsidRPr="00172309" w:rsidRDefault="00426ACE" w:rsidP="00ED0B08">
            <w:pPr>
              <w:autoSpaceDE w:val="0"/>
              <w:autoSpaceDN w:val="0"/>
              <w:adjustRightInd w:val="0"/>
              <w:spacing w:line="360" w:lineRule="auto"/>
            </w:pPr>
            <w:r w:rsidRPr="00172309">
              <w:t>Birželis</w:t>
            </w:r>
            <w:r>
              <w:t xml:space="preserve"> </w:t>
            </w:r>
          </w:p>
        </w:tc>
        <w:tc>
          <w:tcPr>
            <w:tcW w:w="2065" w:type="dxa"/>
            <w:shd w:val="clear" w:color="auto" w:fill="auto"/>
          </w:tcPr>
          <w:p w:rsidR="00426ACE" w:rsidRPr="00172309" w:rsidRDefault="00426ACE" w:rsidP="00ED0B08">
            <w:pPr>
              <w:autoSpaceDE w:val="0"/>
              <w:autoSpaceDN w:val="0"/>
              <w:adjustRightInd w:val="0"/>
              <w:spacing w:line="360" w:lineRule="auto"/>
              <w:jc w:val="both"/>
            </w:pPr>
            <w:r>
              <w:t xml:space="preserve">Švietimo skyriaus </w:t>
            </w:r>
          </w:p>
        </w:tc>
      </w:tr>
      <w:tr w:rsidR="00037CA5" w:rsidRPr="00172309" w:rsidTr="0051713E">
        <w:trPr>
          <w:trHeight w:val="255"/>
        </w:trPr>
        <w:tc>
          <w:tcPr>
            <w:tcW w:w="570" w:type="dxa"/>
          </w:tcPr>
          <w:p w:rsidR="00037CA5" w:rsidRPr="00C11BFA" w:rsidRDefault="00037CA5" w:rsidP="00037CA5">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shd w:val="clear" w:color="auto" w:fill="auto"/>
          </w:tcPr>
          <w:p w:rsidR="00037CA5" w:rsidRPr="00172309" w:rsidRDefault="00037CA5" w:rsidP="00ED0B08">
            <w:pPr>
              <w:autoSpaceDE w:val="0"/>
              <w:autoSpaceDN w:val="0"/>
              <w:adjustRightInd w:val="0"/>
              <w:spacing w:line="360" w:lineRule="auto"/>
            </w:pPr>
            <w:r>
              <w:t>Ugdymas netradicinėje aplinkoje</w:t>
            </w:r>
          </w:p>
        </w:tc>
        <w:tc>
          <w:tcPr>
            <w:tcW w:w="1134" w:type="dxa"/>
            <w:shd w:val="clear" w:color="auto" w:fill="auto"/>
          </w:tcPr>
          <w:p w:rsidR="00037CA5" w:rsidRPr="00172309" w:rsidRDefault="0051713E" w:rsidP="00ED0B08">
            <w:pPr>
              <w:autoSpaceDE w:val="0"/>
              <w:autoSpaceDN w:val="0"/>
              <w:adjustRightInd w:val="0"/>
              <w:spacing w:line="360" w:lineRule="auto"/>
              <w:jc w:val="center"/>
            </w:pPr>
            <w:r>
              <w:t>2</w:t>
            </w:r>
          </w:p>
        </w:tc>
        <w:tc>
          <w:tcPr>
            <w:tcW w:w="1276" w:type="dxa"/>
            <w:shd w:val="clear" w:color="auto" w:fill="auto"/>
          </w:tcPr>
          <w:p w:rsidR="00037CA5" w:rsidRPr="00172309" w:rsidRDefault="00037CA5" w:rsidP="00ED0B08">
            <w:pPr>
              <w:autoSpaceDE w:val="0"/>
              <w:autoSpaceDN w:val="0"/>
              <w:adjustRightInd w:val="0"/>
              <w:spacing w:line="360" w:lineRule="auto"/>
            </w:pPr>
            <w:r>
              <w:t>Birželis</w:t>
            </w:r>
          </w:p>
        </w:tc>
        <w:tc>
          <w:tcPr>
            <w:tcW w:w="2065" w:type="dxa"/>
            <w:shd w:val="clear" w:color="auto" w:fill="auto"/>
          </w:tcPr>
          <w:p w:rsidR="00037CA5" w:rsidRPr="00172309" w:rsidRDefault="00037CA5" w:rsidP="00ED0B08">
            <w:pPr>
              <w:autoSpaceDE w:val="0"/>
              <w:autoSpaceDN w:val="0"/>
              <w:adjustRightInd w:val="0"/>
              <w:spacing w:line="360" w:lineRule="auto"/>
            </w:pPr>
            <w:r>
              <w:t>Mokyklos</w:t>
            </w:r>
          </w:p>
        </w:tc>
      </w:tr>
      <w:tr w:rsidR="00426ACE" w:rsidRPr="00172309" w:rsidTr="00CC0E5A">
        <w:trPr>
          <w:trHeight w:val="255"/>
        </w:trPr>
        <w:tc>
          <w:tcPr>
            <w:tcW w:w="570" w:type="dxa"/>
          </w:tcPr>
          <w:p w:rsidR="00426ACE" w:rsidRPr="00C11BFA" w:rsidRDefault="00426ACE" w:rsidP="00426ACE">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tcPr>
          <w:p w:rsidR="00426ACE" w:rsidRPr="00B5027D" w:rsidRDefault="00426ACE" w:rsidP="00CC0E5A">
            <w:pPr>
              <w:autoSpaceDE w:val="0"/>
              <w:autoSpaceDN w:val="0"/>
              <w:adjustRightInd w:val="0"/>
              <w:spacing w:line="276" w:lineRule="auto"/>
            </w:pPr>
            <w:r w:rsidRPr="00B5027D">
              <w:t xml:space="preserve">Piligrimų kelionė skirta kunigui prelatui Juzefui </w:t>
            </w:r>
            <w:proofErr w:type="spellStart"/>
            <w:r w:rsidRPr="00B5027D">
              <w:t>Obrembskiui</w:t>
            </w:r>
            <w:proofErr w:type="spellEnd"/>
            <w:r w:rsidRPr="00B5027D">
              <w:t xml:space="preserve"> atminti</w:t>
            </w:r>
          </w:p>
        </w:tc>
        <w:tc>
          <w:tcPr>
            <w:tcW w:w="1134" w:type="dxa"/>
          </w:tcPr>
          <w:p w:rsidR="00426ACE" w:rsidRPr="00172309" w:rsidRDefault="00426ACE" w:rsidP="00CC0E5A">
            <w:pPr>
              <w:autoSpaceDE w:val="0"/>
              <w:autoSpaceDN w:val="0"/>
              <w:adjustRightInd w:val="0"/>
              <w:spacing w:line="276" w:lineRule="auto"/>
              <w:jc w:val="center"/>
            </w:pPr>
            <w:r>
              <w:t>1</w:t>
            </w:r>
          </w:p>
        </w:tc>
        <w:tc>
          <w:tcPr>
            <w:tcW w:w="1276" w:type="dxa"/>
          </w:tcPr>
          <w:p w:rsidR="00426ACE" w:rsidRPr="00172309" w:rsidRDefault="00426ACE" w:rsidP="00CC0E5A">
            <w:pPr>
              <w:autoSpaceDE w:val="0"/>
              <w:autoSpaceDN w:val="0"/>
              <w:adjustRightInd w:val="0"/>
              <w:spacing w:line="276" w:lineRule="auto"/>
            </w:pPr>
            <w:r w:rsidRPr="00172309">
              <w:t>Birželis</w:t>
            </w:r>
            <w:r>
              <w:t xml:space="preserve"> </w:t>
            </w:r>
          </w:p>
        </w:tc>
        <w:tc>
          <w:tcPr>
            <w:tcW w:w="2065" w:type="dxa"/>
          </w:tcPr>
          <w:p w:rsidR="00426ACE" w:rsidRPr="00172309" w:rsidRDefault="00426ACE" w:rsidP="00CC0E5A">
            <w:pPr>
              <w:autoSpaceDE w:val="0"/>
              <w:autoSpaceDN w:val="0"/>
              <w:adjustRightInd w:val="0"/>
              <w:spacing w:line="276" w:lineRule="auto"/>
              <w:jc w:val="both"/>
            </w:pPr>
            <w:r>
              <w:t xml:space="preserve">Švietimo skyriaus </w:t>
            </w:r>
          </w:p>
        </w:tc>
      </w:tr>
      <w:tr w:rsidR="00037CA5" w:rsidRPr="00172309" w:rsidTr="00ED0B08">
        <w:trPr>
          <w:trHeight w:val="401"/>
        </w:trPr>
        <w:tc>
          <w:tcPr>
            <w:tcW w:w="570" w:type="dxa"/>
          </w:tcPr>
          <w:p w:rsidR="00037CA5" w:rsidRPr="00C11BFA" w:rsidRDefault="00037CA5" w:rsidP="00037CA5">
            <w:pPr>
              <w:numPr>
                <w:ilvl w:val="0"/>
                <w:numId w:val="28"/>
              </w:numPr>
              <w:autoSpaceDE w:val="0"/>
              <w:autoSpaceDN w:val="0"/>
              <w:adjustRightInd w:val="0"/>
              <w:spacing w:line="276" w:lineRule="auto"/>
              <w:ind w:left="454"/>
              <w:jc w:val="center"/>
              <w:rPr>
                <w:rFonts w:ascii="MinionPro-Regular" w:hAnsi="MinionPro-Regular" w:cs="MinionPro-Regular"/>
              </w:rPr>
            </w:pPr>
          </w:p>
        </w:tc>
        <w:tc>
          <w:tcPr>
            <w:tcW w:w="4641" w:type="dxa"/>
          </w:tcPr>
          <w:p w:rsidR="00037CA5" w:rsidRPr="00172309" w:rsidRDefault="00037CA5" w:rsidP="00037CA5">
            <w:pPr>
              <w:autoSpaceDE w:val="0"/>
              <w:autoSpaceDN w:val="0"/>
              <w:adjustRightInd w:val="0"/>
              <w:spacing w:line="276" w:lineRule="auto"/>
            </w:pPr>
            <w:r w:rsidRPr="00172309">
              <w:t>Mokslo metų pabaigos šventė</w:t>
            </w:r>
            <w:r>
              <w:t xml:space="preserve">. </w:t>
            </w:r>
          </w:p>
        </w:tc>
        <w:tc>
          <w:tcPr>
            <w:tcW w:w="1134" w:type="dxa"/>
          </w:tcPr>
          <w:p w:rsidR="00037CA5" w:rsidRPr="00172309" w:rsidRDefault="00037CA5" w:rsidP="00037CA5">
            <w:pPr>
              <w:autoSpaceDE w:val="0"/>
              <w:autoSpaceDN w:val="0"/>
              <w:adjustRightInd w:val="0"/>
              <w:spacing w:line="276" w:lineRule="auto"/>
              <w:jc w:val="center"/>
            </w:pPr>
            <w:r>
              <w:t>1</w:t>
            </w:r>
          </w:p>
        </w:tc>
        <w:tc>
          <w:tcPr>
            <w:tcW w:w="1276" w:type="dxa"/>
          </w:tcPr>
          <w:p w:rsidR="00037CA5" w:rsidRPr="00172309" w:rsidRDefault="00037CA5" w:rsidP="00037CA5">
            <w:pPr>
              <w:autoSpaceDE w:val="0"/>
              <w:autoSpaceDN w:val="0"/>
              <w:adjustRightInd w:val="0"/>
              <w:spacing w:line="276" w:lineRule="auto"/>
            </w:pPr>
            <w:r>
              <w:t>Birželis</w:t>
            </w:r>
          </w:p>
        </w:tc>
        <w:tc>
          <w:tcPr>
            <w:tcW w:w="2065" w:type="dxa"/>
            <w:vAlign w:val="center"/>
          </w:tcPr>
          <w:p w:rsidR="00037CA5" w:rsidRPr="00172309" w:rsidRDefault="00037CA5" w:rsidP="00037CA5">
            <w:pPr>
              <w:spacing w:line="276" w:lineRule="auto"/>
            </w:pPr>
            <w:r>
              <w:t>Mokyklos</w:t>
            </w:r>
          </w:p>
        </w:tc>
      </w:tr>
    </w:tbl>
    <w:p w:rsidR="006563C6" w:rsidRDefault="00426ACE" w:rsidP="00ED0B08">
      <w:pPr>
        <w:pStyle w:val="Sraopastraipa"/>
        <w:spacing w:line="276" w:lineRule="auto"/>
        <w:ind w:left="0" w:right="369"/>
        <w:rPr>
          <w:b/>
        </w:rPr>
      </w:pPr>
      <w:r>
        <w:rPr>
          <w:b/>
        </w:rPr>
        <w:lastRenderedPageBreak/>
        <w:t xml:space="preserve"> </w:t>
      </w:r>
      <w:r w:rsidR="006563C6">
        <w:rPr>
          <w:b/>
        </w:rPr>
        <w:t xml:space="preserve"> </w:t>
      </w:r>
    </w:p>
    <w:p w:rsidR="006563C6" w:rsidRPr="00ED0B08" w:rsidRDefault="00ED0B08" w:rsidP="00ED0B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jc w:val="both"/>
        <w:rPr>
          <w:b/>
        </w:rPr>
      </w:pPr>
      <w:r>
        <w:rPr>
          <w:b/>
        </w:rPr>
        <w:t xml:space="preserve">57. </w:t>
      </w:r>
      <w:r w:rsidR="006563C6" w:rsidRPr="00ED0B08">
        <w:rPr>
          <w:b/>
        </w:rPr>
        <w:t xml:space="preserve">Socialinė-pilietinė veikla </w:t>
      </w:r>
      <w:r w:rsidR="006563C6" w:rsidRPr="004D4CD5">
        <w:t>yra neatskiriama ben</w:t>
      </w:r>
      <w:r w:rsidR="006563C6">
        <w:t xml:space="preserve">drojo pagrindinio ugdymo dalis. </w:t>
      </w:r>
      <w:r w:rsidR="006563C6" w:rsidRPr="004D4CD5">
        <w:t>Ji vykdoma ugdymo proceso, skirto kultūrinei, meninei, pažintinei, kūrybinei, sportinei, praktinei, socialinei veiklai, metu.</w:t>
      </w:r>
      <w:r w:rsidR="006563C6">
        <w:t xml:space="preserve"> Jai skiriama per mokslo metus ne mažiau kaip 10 valandų. </w:t>
      </w:r>
    </w:p>
    <w:p w:rsidR="006563C6" w:rsidRPr="00D14594" w:rsidRDefault="00ED0B08" w:rsidP="00ED0B08">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0"/>
        <w:jc w:val="both"/>
      </w:pPr>
      <w:r>
        <w:t xml:space="preserve">57.1. </w:t>
      </w:r>
      <w:r w:rsidR="006563C6" w:rsidRPr="00ED0B08">
        <w:rPr>
          <w:color w:val="000000"/>
        </w:rPr>
        <w:t xml:space="preserve">Socialinė-pilietinė veikla fiksuojama </w:t>
      </w:r>
      <w:r w:rsidR="00A039E5" w:rsidRPr="00ED0B08">
        <w:rPr>
          <w:color w:val="000000"/>
        </w:rPr>
        <w:t xml:space="preserve">elektroniniame </w:t>
      </w:r>
      <w:r w:rsidR="006563C6" w:rsidRPr="00ED0B08">
        <w:rPr>
          <w:color w:val="000000"/>
        </w:rPr>
        <w:t>dienyne</w:t>
      </w:r>
      <w:r w:rsidR="00A039E5" w:rsidRPr="00ED0B08">
        <w:rPr>
          <w:color w:val="000000"/>
        </w:rPr>
        <w:t xml:space="preserve"> </w:t>
      </w:r>
      <w:r w:rsidR="00CD5CE6" w:rsidRPr="00CC73FF">
        <w:t>šios</w:t>
      </w:r>
      <w:r w:rsidR="002167B4" w:rsidRPr="00CC73FF">
        <w:t xml:space="preserve"> veiklos apskaitai skirtame puslapyje.</w:t>
      </w:r>
    </w:p>
    <w:p w:rsidR="006563C6" w:rsidRPr="00D14594" w:rsidRDefault="00ED0B08" w:rsidP="00ED0B08">
      <w:pPr>
        <w:pStyle w:val="Sraopastraipa"/>
        <w:numPr>
          <w:ilvl w:val="1"/>
          <w:numId w:val="33"/>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 </w:t>
      </w:r>
      <w:r w:rsidR="006563C6">
        <w:t>Mokyklos siūloma socialinė-pilietinė veikla 5 – 10 klasių mokiniams.</w:t>
      </w:r>
    </w:p>
    <w:tbl>
      <w:tblPr>
        <w:tblStyle w:val="Lentelstinklelis"/>
        <w:tblW w:w="0" w:type="auto"/>
        <w:tblInd w:w="-34" w:type="dxa"/>
        <w:tblLook w:val="04A0"/>
      </w:tblPr>
      <w:tblGrid>
        <w:gridCol w:w="568"/>
        <w:gridCol w:w="7087"/>
        <w:gridCol w:w="2092"/>
      </w:tblGrid>
      <w:tr w:rsidR="006563C6" w:rsidTr="00E21B74">
        <w:tc>
          <w:tcPr>
            <w:tcW w:w="568"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rsidRPr="005771EE">
              <w:t>Eil. nr.</w:t>
            </w:r>
          </w:p>
        </w:tc>
        <w:tc>
          <w:tcPr>
            <w:tcW w:w="7087"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center"/>
            </w:pPr>
            <w:r>
              <w:t>Veikla</w:t>
            </w:r>
          </w:p>
        </w:tc>
        <w:tc>
          <w:tcPr>
            <w:tcW w:w="2092"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center"/>
            </w:pPr>
            <w:r>
              <w:t>Data</w:t>
            </w:r>
          </w:p>
        </w:tc>
      </w:tr>
      <w:tr w:rsidR="00EF6B59" w:rsidTr="00ED0B08">
        <w:trPr>
          <w:trHeight w:val="442"/>
        </w:trPr>
        <w:tc>
          <w:tcPr>
            <w:tcW w:w="568" w:type="dxa"/>
          </w:tcPr>
          <w:p w:rsidR="00EF6B59" w:rsidRPr="005771EE" w:rsidRDefault="00EF6B59"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shd w:val="clear" w:color="auto" w:fill="auto"/>
          </w:tcPr>
          <w:p w:rsidR="00EF6B59" w:rsidRDefault="00EF6B59"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Dalyvavimas ekologinėse akcijose</w:t>
            </w:r>
          </w:p>
        </w:tc>
        <w:tc>
          <w:tcPr>
            <w:tcW w:w="2092" w:type="dxa"/>
          </w:tcPr>
          <w:p w:rsidR="00EF6B59" w:rsidRDefault="00EF6B59"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Spalis, balandis</w:t>
            </w:r>
          </w:p>
        </w:tc>
      </w:tr>
      <w:tr w:rsidR="006563C6" w:rsidTr="00ED0B08">
        <w:trPr>
          <w:trHeight w:val="419"/>
        </w:trPr>
        <w:tc>
          <w:tcPr>
            <w:tcW w:w="568" w:type="dxa"/>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shd w:val="clear" w:color="auto" w:fill="auto"/>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Mokyklos</w:t>
            </w:r>
            <w:r w:rsidR="00EF6B59">
              <w:t>, gyvenvietės</w:t>
            </w:r>
            <w:r>
              <w:t xml:space="preserve"> teritorijos tvarkymas</w:t>
            </w:r>
          </w:p>
        </w:tc>
        <w:tc>
          <w:tcPr>
            <w:tcW w:w="2092"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Spalis, balandis</w:t>
            </w:r>
          </w:p>
        </w:tc>
      </w:tr>
      <w:tr w:rsidR="006563C6" w:rsidTr="00E21B74">
        <w:tc>
          <w:tcPr>
            <w:tcW w:w="568" w:type="dxa"/>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Pr="005771EE" w:rsidRDefault="00EF6B59"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K</w:t>
            </w:r>
            <w:r w:rsidR="006563C6">
              <w:t>apinių tvarkymas</w:t>
            </w:r>
          </w:p>
        </w:tc>
        <w:tc>
          <w:tcPr>
            <w:tcW w:w="2092" w:type="dxa"/>
          </w:tcPr>
          <w:p w:rsidR="006563C6" w:rsidRPr="005771EE" w:rsidRDefault="00EF6B59"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Spalis, gegužė</w:t>
            </w:r>
            <w:r w:rsidR="006563C6">
              <w:t xml:space="preserve"> </w:t>
            </w:r>
          </w:p>
        </w:tc>
      </w:tr>
      <w:tr w:rsidR="006563C6" w:rsidTr="00E21B74">
        <w:trPr>
          <w:trHeight w:val="670"/>
        </w:trPr>
        <w:tc>
          <w:tcPr>
            <w:tcW w:w="568" w:type="dxa"/>
            <w:vMerge w:val="restart"/>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D</w:t>
            </w:r>
            <w:r w:rsidRPr="004B131E">
              <w:t>alyvavimas pilietinio ugdymo, prevenciniuose, socialiniuose, profesinio orientavi</w:t>
            </w:r>
            <w:r>
              <w:t>mo projektuose:</w:t>
            </w:r>
          </w:p>
        </w:tc>
        <w:tc>
          <w:tcPr>
            <w:tcW w:w="2092"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p>
        </w:tc>
      </w:tr>
      <w:tr w:rsidR="006563C6" w:rsidTr="00E21B74">
        <w:trPr>
          <w:trHeight w:val="315"/>
        </w:trPr>
        <w:tc>
          <w:tcPr>
            <w:tcW w:w="568" w:type="dxa"/>
            <w:vMerge/>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Tolerancijos diena</w:t>
            </w:r>
          </w:p>
        </w:tc>
        <w:tc>
          <w:tcPr>
            <w:tcW w:w="2092"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Lapkritis</w:t>
            </w:r>
          </w:p>
        </w:tc>
      </w:tr>
      <w:tr w:rsidR="006563C6" w:rsidTr="00E21B74">
        <w:trPr>
          <w:trHeight w:val="313"/>
        </w:trPr>
        <w:tc>
          <w:tcPr>
            <w:tcW w:w="568" w:type="dxa"/>
            <w:vMerge/>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Gynėjų diena</w:t>
            </w:r>
          </w:p>
        </w:tc>
        <w:tc>
          <w:tcPr>
            <w:tcW w:w="2092"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Sausis</w:t>
            </w:r>
          </w:p>
        </w:tc>
      </w:tr>
      <w:tr w:rsidR="006563C6" w:rsidTr="00ED0B08">
        <w:trPr>
          <w:trHeight w:val="450"/>
        </w:trPr>
        <w:tc>
          <w:tcPr>
            <w:tcW w:w="568" w:type="dxa"/>
            <w:vMerge/>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Amatų diena</w:t>
            </w:r>
          </w:p>
        </w:tc>
        <w:tc>
          <w:tcPr>
            <w:tcW w:w="2092"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Vasaris</w:t>
            </w:r>
          </w:p>
        </w:tc>
      </w:tr>
      <w:tr w:rsidR="006563C6" w:rsidTr="00E21B74">
        <w:trPr>
          <w:trHeight w:val="335"/>
        </w:trPr>
        <w:tc>
          <w:tcPr>
            <w:tcW w:w="568" w:type="dxa"/>
            <w:vMerge w:val="restart"/>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Dalyvavimas Gerumo akcijose:</w:t>
            </w:r>
          </w:p>
        </w:tc>
        <w:tc>
          <w:tcPr>
            <w:tcW w:w="2092"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p>
        </w:tc>
      </w:tr>
      <w:tr w:rsidR="006563C6" w:rsidTr="00E21B74">
        <w:trPr>
          <w:trHeight w:val="301"/>
        </w:trPr>
        <w:tc>
          <w:tcPr>
            <w:tcW w:w="568" w:type="dxa"/>
            <w:vMerge/>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Default="00E17BEE"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 xml:space="preserve"> Pagyvenusių</w:t>
            </w:r>
            <w:r w:rsidR="006563C6">
              <w:t xml:space="preserve"> žmonių diena – atvirukų, suvenyrų pagaminimas ir įteikimas</w:t>
            </w:r>
          </w:p>
        </w:tc>
        <w:tc>
          <w:tcPr>
            <w:tcW w:w="2092"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Spalis</w:t>
            </w:r>
          </w:p>
        </w:tc>
      </w:tr>
      <w:tr w:rsidR="006563C6" w:rsidTr="00E21B74">
        <w:trPr>
          <w:trHeight w:val="301"/>
        </w:trPr>
        <w:tc>
          <w:tcPr>
            <w:tcW w:w="568" w:type="dxa"/>
            <w:vMerge/>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„Ir tu gali tapti Kalėdų seneliu“</w:t>
            </w:r>
          </w:p>
        </w:tc>
        <w:tc>
          <w:tcPr>
            <w:tcW w:w="2092"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Gruodis</w:t>
            </w:r>
          </w:p>
        </w:tc>
      </w:tr>
      <w:tr w:rsidR="006563C6" w:rsidTr="00E21B74">
        <w:trPr>
          <w:trHeight w:val="301"/>
        </w:trPr>
        <w:tc>
          <w:tcPr>
            <w:tcW w:w="568" w:type="dxa"/>
            <w:vMerge/>
          </w:tcPr>
          <w:p w:rsidR="006563C6" w:rsidRPr="005771EE" w:rsidRDefault="006563C6" w:rsidP="00CC73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 xml:space="preserve">Ligonių diena – lankymasis </w:t>
            </w:r>
            <w:r w:rsidRPr="00EF6B59">
              <w:t>su programėle</w:t>
            </w:r>
            <w:r>
              <w:t xml:space="preserve"> Šumsko palaikomojo gydymo ligoninėje</w:t>
            </w:r>
          </w:p>
        </w:tc>
        <w:tc>
          <w:tcPr>
            <w:tcW w:w="2092"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Vasaris</w:t>
            </w:r>
          </w:p>
        </w:tc>
      </w:tr>
      <w:tr w:rsidR="006563C6" w:rsidTr="00E21B74">
        <w:tc>
          <w:tcPr>
            <w:tcW w:w="568" w:type="dxa"/>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Pagalba dalykų mokytojams tvarkant kabinetus, leidžiant stendus, organizuojant reng</w:t>
            </w:r>
            <w:r w:rsidR="00E17BEE">
              <w:t>inius, teikiant mokymosi pagalbą</w:t>
            </w:r>
            <w:r>
              <w:t xml:space="preserve"> bendraklasiams.</w:t>
            </w:r>
          </w:p>
        </w:tc>
        <w:tc>
          <w:tcPr>
            <w:tcW w:w="2092"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Per mokslo metus</w:t>
            </w:r>
          </w:p>
        </w:tc>
      </w:tr>
      <w:tr w:rsidR="006563C6" w:rsidTr="00ED0B08">
        <w:trPr>
          <w:trHeight w:val="365"/>
        </w:trPr>
        <w:tc>
          <w:tcPr>
            <w:tcW w:w="568" w:type="dxa"/>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Estetikos, tvarkos ir švaros klasėse palaikymas.</w:t>
            </w:r>
          </w:p>
        </w:tc>
        <w:tc>
          <w:tcPr>
            <w:tcW w:w="2092"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 xml:space="preserve">Per mokslo metus </w:t>
            </w:r>
          </w:p>
        </w:tc>
      </w:tr>
      <w:tr w:rsidR="006563C6" w:rsidTr="00E21B74">
        <w:tc>
          <w:tcPr>
            <w:tcW w:w="568" w:type="dxa"/>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A</w:t>
            </w:r>
            <w:r w:rsidRPr="00005253">
              <w:t>tstovavimas mokyklai vykdant visuomeninę veiklą (akcijos, žygiai, minėjimai)</w:t>
            </w:r>
            <w:r>
              <w:t>.</w:t>
            </w:r>
          </w:p>
        </w:tc>
        <w:tc>
          <w:tcPr>
            <w:tcW w:w="2092"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 xml:space="preserve">Per mokslo metus </w:t>
            </w:r>
          </w:p>
        </w:tc>
      </w:tr>
      <w:tr w:rsidR="006563C6" w:rsidTr="00ED0B08">
        <w:trPr>
          <w:trHeight w:val="409"/>
        </w:trPr>
        <w:tc>
          <w:tcPr>
            <w:tcW w:w="568" w:type="dxa"/>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Vadovėlių tvarkymas</w:t>
            </w:r>
          </w:p>
        </w:tc>
        <w:tc>
          <w:tcPr>
            <w:tcW w:w="2092"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Birželis/ Rugsėjis</w:t>
            </w:r>
          </w:p>
        </w:tc>
      </w:tr>
      <w:tr w:rsidR="006563C6" w:rsidTr="00ED0B08">
        <w:trPr>
          <w:trHeight w:val="1400"/>
        </w:trPr>
        <w:tc>
          <w:tcPr>
            <w:tcW w:w="568" w:type="dxa"/>
          </w:tcPr>
          <w:p w:rsidR="006563C6" w:rsidRPr="005771EE" w:rsidRDefault="006563C6" w:rsidP="005A1D3A">
            <w:pPr>
              <w:pStyle w:val="Sraopastraipa"/>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
              <w:jc w:val="both"/>
            </w:pPr>
          </w:p>
        </w:tc>
        <w:tc>
          <w:tcPr>
            <w:tcW w:w="7087" w:type="dxa"/>
          </w:tcPr>
          <w:p w:rsidR="006563C6"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r>
              <w:t xml:space="preserve">Kita veikla: </w:t>
            </w:r>
            <w:r w:rsidRPr="002778D8">
              <w:rPr>
                <w:lang w:eastAsia="lt-LT"/>
              </w:rPr>
              <w:t>veikla mokyklos savivaldos institucijose</w:t>
            </w:r>
            <w:r>
              <w:rPr>
                <w:lang w:eastAsia="lt-LT"/>
              </w:rPr>
              <w:t xml:space="preserve">; </w:t>
            </w:r>
            <w:r>
              <w:t>m</w:t>
            </w:r>
            <w:r w:rsidRPr="00800845">
              <w:t>okyklos interjero atnaujinimas, mokyklos bendrųjų erdvių apipavidalinimas, svetingos aplinkos kūrimas</w:t>
            </w:r>
            <w:r>
              <w:t>; d</w:t>
            </w:r>
            <w:r w:rsidRPr="00005253">
              <w:t>alyvavimas koncertinėse programose</w:t>
            </w:r>
            <w:r>
              <w:t>; p</w:t>
            </w:r>
            <w:r w:rsidRPr="00005253">
              <w:t>agalba tvarkant mokyklos internetinę svetainę</w:t>
            </w:r>
            <w:r>
              <w:t xml:space="preserve">; </w:t>
            </w:r>
            <w:proofErr w:type="spellStart"/>
            <w:r w:rsidRPr="00EF6B59">
              <w:t>karitatyvinė</w:t>
            </w:r>
            <w:proofErr w:type="spellEnd"/>
            <w:r>
              <w:t xml:space="preserve"> veikla</w:t>
            </w:r>
          </w:p>
        </w:tc>
        <w:tc>
          <w:tcPr>
            <w:tcW w:w="2092" w:type="dxa"/>
          </w:tcPr>
          <w:p w:rsidR="006563C6" w:rsidRPr="005771EE" w:rsidRDefault="006563C6" w:rsidP="00A96F76">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pPr>
            <w:r>
              <w:t>Per mokslo metus</w:t>
            </w:r>
          </w:p>
        </w:tc>
      </w:tr>
    </w:tbl>
    <w:p w:rsidR="00BF09E1" w:rsidRDefault="00BF09E1" w:rsidP="00F74C53">
      <w:pPr>
        <w:spacing w:line="276" w:lineRule="auto"/>
        <w:rPr>
          <w:b/>
          <w:bCs/>
          <w:sz w:val="26"/>
          <w:szCs w:val="26"/>
        </w:rPr>
      </w:pPr>
    </w:p>
    <w:p w:rsidR="00BF09E1" w:rsidRPr="00AF65C9" w:rsidRDefault="00BF09E1" w:rsidP="00BF09E1">
      <w:pPr>
        <w:widowControl w:val="0"/>
        <w:autoSpaceDE w:val="0"/>
        <w:autoSpaceDN w:val="0"/>
        <w:adjustRightInd w:val="0"/>
        <w:spacing w:line="276" w:lineRule="auto"/>
        <w:ind w:left="720"/>
        <w:jc w:val="center"/>
        <w:rPr>
          <w:b/>
          <w:bCs/>
          <w:sz w:val="26"/>
          <w:szCs w:val="26"/>
        </w:rPr>
      </w:pPr>
      <w:r w:rsidRPr="00AA29C0">
        <w:rPr>
          <w:rStyle w:val="Grietas"/>
          <w:sz w:val="26"/>
          <w:szCs w:val="26"/>
        </w:rPr>
        <w:t>Mokinių pažangos i</w:t>
      </w:r>
      <w:r>
        <w:rPr>
          <w:rStyle w:val="Grietas"/>
          <w:sz w:val="26"/>
          <w:szCs w:val="26"/>
        </w:rPr>
        <w:t>r pasiekimų vertinimas 1-10</w:t>
      </w:r>
      <w:r w:rsidRPr="00AA29C0">
        <w:rPr>
          <w:rStyle w:val="Grietas"/>
          <w:sz w:val="26"/>
          <w:szCs w:val="26"/>
        </w:rPr>
        <w:t xml:space="preserve"> klasėse</w:t>
      </w:r>
    </w:p>
    <w:p w:rsidR="00BF09E1" w:rsidRDefault="00ED0B08" w:rsidP="00BF09E1">
      <w:pPr>
        <w:spacing w:line="276" w:lineRule="auto"/>
        <w:ind w:left="-340"/>
        <w:jc w:val="both"/>
      </w:pPr>
      <w:r>
        <w:t>58</w:t>
      </w:r>
      <w:r w:rsidR="00BF09E1">
        <w:t xml:space="preserve">. Mokinių mokymosi pasiekimai ir pažanga vertinami pagal bendrosiose programose numatytus pasiekimus ir vadovaujantis mokyklos Mokinių pasiekimų ir pažangos vertinimo tvarkos aprašu patvirtintu </w:t>
      </w:r>
      <w:r w:rsidR="00BF09E1" w:rsidRPr="00172309">
        <w:t>direkto</w:t>
      </w:r>
      <w:r w:rsidR="007833F2">
        <w:t>riaus 2017</w:t>
      </w:r>
      <w:r w:rsidR="00BF09E1" w:rsidRPr="00172309">
        <w:t xml:space="preserve"> m. </w:t>
      </w:r>
      <w:r w:rsidR="007833F2">
        <w:t>rugsėjo  13</w:t>
      </w:r>
      <w:r w:rsidR="00BF09E1" w:rsidRPr="00C7601C">
        <w:t xml:space="preserve"> </w:t>
      </w:r>
      <w:r w:rsidR="007833F2">
        <w:t>d. įsakymu Nr. V-144</w:t>
      </w:r>
      <w:r w:rsidR="00BF09E1">
        <w:t>.</w:t>
      </w:r>
    </w:p>
    <w:p w:rsidR="00BF09E1" w:rsidRDefault="00BF09E1" w:rsidP="00BF09E1">
      <w:pPr>
        <w:spacing w:line="276" w:lineRule="auto"/>
        <w:ind w:left="720"/>
        <w:jc w:val="center"/>
        <w:rPr>
          <w:b/>
          <w:bCs/>
          <w:sz w:val="26"/>
          <w:szCs w:val="26"/>
        </w:rPr>
      </w:pPr>
    </w:p>
    <w:p w:rsidR="00BF09E1" w:rsidRPr="00EF0E7F" w:rsidRDefault="00BF09E1" w:rsidP="00BF09E1">
      <w:pPr>
        <w:spacing w:line="276" w:lineRule="auto"/>
        <w:ind w:left="720"/>
        <w:jc w:val="center"/>
        <w:rPr>
          <w:b/>
          <w:bCs/>
          <w:sz w:val="26"/>
          <w:szCs w:val="26"/>
        </w:rPr>
      </w:pPr>
      <w:r w:rsidRPr="00EF0E7F">
        <w:rPr>
          <w:b/>
          <w:bCs/>
          <w:sz w:val="26"/>
          <w:szCs w:val="26"/>
        </w:rPr>
        <w:t>Neformaliojo vaikų švietimo organizavimas</w:t>
      </w:r>
      <w:r>
        <w:rPr>
          <w:b/>
          <w:bCs/>
          <w:sz w:val="26"/>
          <w:szCs w:val="26"/>
        </w:rPr>
        <w:t xml:space="preserve"> </w:t>
      </w:r>
      <w:r w:rsidRPr="00235459">
        <w:rPr>
          <w:rStyle w:val="Grietas"/>
          <w:sz w:val="26"/>
          <w:szCs w:val="26"/>
        </w:rPr>
        <w:t>1-10 klasėse</w:t>
      </w:r>
      <w:r>
        <w:rPr>
          <w:rStyle w:val="Grietas"/>
          <w:sz w:val="26"/>
          <w:szCs w:val="26"/>
        </w:rPr>
        <w:t xml:space="preserve"> </w:t>
      </w:r>
    </w:p>
    <w:p w:rsidR="00BF09E1" w:rsidRDefault="00ED0B08" w:rsidP="00BF09E1">
      <w:pPr>
        <w:ind w:left="-340"/>
        <w:jc w:val="both"/>
      </w:pPr>
      <w:r>
        <w:t>59</w:t>
      </w:r>
      <w:r w:rsidR="00BF09E1">
        <w:t xml:space="preserve">. </w:t>
      </w:r>
      <w:r w:rsidR="00BF09E1" w:rsidRPr="00172309">
        <w:t>Neformaliojo vaikų švietimo programas rengia ir už jų vykdymą atsako mokytojai.</w:t>
      </w:r>
    </w:p>
    <w:p w:rsidR="00BF09E1" w:rsidRDefault="00ED0B08" w:rsidP="00BF09E1">
      <w:pPr>
        <w:ind w:left="-340"/>
        <w:jc w:val="both"/>
      </w:pPr>
      <w:r>
        <w:t>60</w:t>
      </w:r>
      <w:r w:rsidR="00BF09E1">
        <w:t xml:space="preserve">. </w:t>
      </w:r>
      <w:r w:rsidR="00BF09E1" w:rsidRPr="00172309">
        <w:t>Programas mokiniai renkasi laisvai, jos yra neprivalomos.</w:t>
      </w:r>
    </w:p>
    <w:p w:rsidR="00BF09E1" w:rsidRDefault="00ED0B08" w:rsidP="00BF09E1">
      <w:pPr>
        <w:ind w:left="-340"/>
        <w:jc w:val="both"/>
      </w:pPr>
      <w:r>
        <w:t>61</w:t>
      </w:r>
      <w:r w:rsidR="00BF09E1">
        <w:t xml:space="preserve">. </w:t>
      </w:r>
      <w:r w:rsidR="00BF09E1" w:rsidRPr="00172309">
        <w:t xml:space="preserve">Mokinių skaičius neformaliojo ugdymo grupėje, suderintas Mokyklos taryboje, yra </w:t>
      </w:r>
      <w:r w:rsidR="00BF09E1" w:rsidRPr="00D71048">
        <w:t>ne mažesnis</w:t>
      </w:r>
    </w:p>
    <w:p w:rsidR="00BF09E1" w:rsidRDefault="00BF09E1" w:rsidP="00235459">
      <w:pPr>
        <w:ind w:left="-340"/>
        <w:jc w:val="both"/>
      </w:pPr>
      <w:r>
        <w:lastRenderedPageBreak/>
        <w:t xml:space="preserve">     </w:t>
      </w:r>
      <w:r w:rsidRPr="00D71048">
        <w:t xml:space="preserve"> kaip 7 mokiniai.</w:t>
      </w:r>
    </w:p>
    <w:p w:rsidR="00BF09E1" w:rsidRDefault="00ED0B08" w:rsidP="00BF09E1">
      <w:pPr>
        <w:ind w:left="-340"/>
        <w:jc w:val="both"/>
      </w:pPr>
      <w:r>
        <w:t>62</w:t>
      </w:r>
      <w:r w:rsidR="00BF09E1">
        <w:t xml:space="preserve">. </w:t>
      </w:r>
      <w:r w:rsidR="00BF09E1" w:rsidRPr="00172309">
        <w:t>Neformaliojo vaikų švietimo programos atostogų metu vykdomos švietimo skyriaus nustatyta</w:t>
      </w:r>
    </w:p>
    <w:p w:rsidR="00BF09E1" w:rsidRDefault="00BF09E1" w:rsidP="00BF09E1">
      <w:pPr>
        <w:ind w:left="-340"/>
        <w:jc w:val="both"/>
      </w:pPr>
      <w:r>
        <w:t xml:space="preserve">     </w:t>
      </w:r>
      <w:r w:rsidRPr="00172309">
        <w:t xml:space="preserve"> tvarka.</w:t>
      </w:r>
    </w:p>
    <w:p w:rsidR="00F023AA" w:rsidRDefault="00ED0B08" w:rsidP="00F023AA">
      <w:pPr>
        <w:ind w:left="-340"/>
        <w:jc w:val="both"/>
      </w:pPr>
      <w:r>
        <w:t>63</w:t>
      </w:r>
      <w:r w:rsidR="00BF09E1">
        <w:t>. N</w:t>
      </w:r>
      <w:r w:rsidR="00BF09E1" w:rsidRPr="00172309">
        <w:t xml:space="preserve">eformaliajam </w:t>
      </w:r>
      <w:r w:rsidR="00BF09E1">
        <w:t xml:space="preserve">vaikų </w:t>
      </w:r>
      <w:r w:rsidR="00BF09E1" w:rsidRPr="00172309">
        <w:t xml:space="preserve">švietimui </w:t>
      </w:r>
      <w:r w:rsidR="00BF09E1" w:rsidRPr="009D6A11">
        <w:t>2018-2019</w:t>
      </w:r>
      <w:r w:rsidR="00BF09E1">
        <w:t xml:space="preserve"> m. m. </w:t>
      </w:r>
      <w:r w:rsidR="00BF09E1" w:rsidRPr="00172309">
        <w:t>numatytos</w:t>
      </w:r>
      <w:r w:rsidR="00F023AA">
        <w:t>:</w:t>
      </w:r>
    </w:p>
    <w:p w:rsidR="00BF09E1" w:rsidRDefault="00F023AA" w:rsidP="00F023AA">
      <w:pPr>
        <w:ind w:left="-340"/>
        <w:jc w:val="both"/>
      </w:pPr>
      <w:r w:rsidRPr="00172309">
        <w:t xml:space="preserve">1–4 </w:t>
      </w:r>
      <w:r w:rsidRPr="00C6532B">
        <w:t>klasėse</w:t>
      </w:r>
      <w:r w:rsidR="00BF09E1" w:rsidRPr="00C6532B">
        <w:t xml:space="preserve"> </w:t>
      </w:r>
      <w:r w:rsidR="00A3018B" w:rsidRPr="00C6532B">
        <w:t>3</w:t>
      </w:r>
      <w:r w:rsidR="00BF09E1" w:rsidRPr="00C6532B">
        <w:t xml:space="preserve"> valandos</w:t>
      </w:r>
      <w:r w:rsidR="00BF09E1">
        <w:t xml:space="preserve"> per savaitę</w:t>
      </w:r>
      <w:r>
        <w:t xml:space="preserve">, </w:t>
      </w:r>
      <w:r w:rsidR="00235459" w:rsidRPr="00235459">
        <w:t>5–10 klasėse</w:t>
      </w:r>
      <w:r>
        <w:t xml:space="preserve"> </w:t>
      </w:r>
      <w:r w:rsidR="001D223B" w:rsidRPr="001D223B">
        <w:t>8</w:t>
      </w:r>
      <w:r w:rsidR="00235459" w:rsidRPr="001D223B">
        <w:t xml:space="preserve"> valandos</w:t>
      </w:r>
      <w:r w:rsidR="00235459" w:rsidRPr="00235459">
        <w:t xml:space="preserve"> per savaitę.</w:t>
      </w:r>
    </w:p>
    <w:p w:rsidR="00BF09E1" w:rsidRDefault="00ED0B08" w:rsidP="00BF09E1">
      <w:pPr>
        <w:ind w:left="-340"/>
        <w:jc w:val="both"/>
      </w:pPr>
      <w:r>
        <w:t>64</w:t>
      </w:r>
      <w:r w:rsidR="00BF09E1">
        <w:t xml:space="preserve">. </w:t>
      </w:r>
      <w:r w:rsidR="00BF09E1" w:rsidRPr="00172309">
        <w:t>Neformaliojo ugdymo veikla vykdoma pagal direktoriaus patvirtintą tvarkaraštį ir fiksuojama</w:t>
      </w:r>
    </w:p>
    <w:p w:rsidR="00BF09E1" w:rsidRDefault="00BF09E1" w:rsidP="00235459">
      <w:pPr>
        <w:ind w:left="-340"/>
        <w:jc w:val="both"/>
      </w:pPr>
      <w:r>
        <w:t xml:space="preserve">     </w:t>
      </w:r>
      <w:r w:rsidRPr="00172309">
        <w:t xml:space="preserve"> elektroniniame dienyne.</w:t>
      </w:r>
      <w:r>
        <w:t xml:space="preserve"> </w:t>
      </w:r>
    </w:p>
    <w:p w:rsidR="00BF09E1" w:rsidRPr="00A96F76" w:rsidRDefault="00ED0B08" w:rsidP="00BF09E1">
      <w:pPr>
        <w:ind w:left="-340"/>
        <w:jc w:val="both"/>
      </w:pPr>
      <w:r>
        <w:t>65</w:t>
      </w:r>
      <w:r w:rsidR="00BF09E1">
        <w:t xml:space="preserve">. </w:t>
      </w:r>
      <w:r w:rsidR="00BF09E1" w:rsidRPr="00A96F76">
        <w:t>Neformaliojo vaikų švietimo programos: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
        <w:gridCol w:w="3588"/>
        <w:gridCol w:w="2551"/>
        <w:gridCol w:w="2127"/>
      </w:tblGrid>
      <w:tr w:rsidR="00BF09E1" w:rsidRPr="00172309" w:rsidTr="00FF17F3">
        <w:tc>
          <w:tcPr>
            <w:tcW w:w="9640" w:type="dxa"/>
            <w:gridSpan w:val="5"/>
            <w:shd w:val="clear" w:color="auto" w:fill="auto"/>
          </w:tcPr>
          <w:p w:rsidR="00BF09E1" w:rsidRPr="00172309" w:rsidRDefault="00BF09E1" w:rsidP="00F81037">
            <w:pPr>
              <w:spacing w:line="276" w:lineRule="auto"/>
              <w:jc w:val="center"/>
              <w:rPr>
                <w:b/>
              </w:rPr>
            </w:pPr>
            <w:r w:rsidRPr="00172309">
              <w:rPr>
                <w:b/>
              </w:rPr>
              <w:t>1-4 klasės</w:t>
            </w:r>
            <w:r w:rsidR="00C6532B">
              <w:rPr>
                <w:b/>
              </w:rPr>
              <w:t xml:space="preserve"> </w:t>
            </w:r>
          </w:p>
        </w:tc>
      </w:tr>
      <w:tr w:rsidR="00BF09E1" w:rsidRPr="00172309" w:rsidTr="00FF17F3">
        <w:trPr>
          <w:trHeight w:val="400"/>
        </w:trPr>
        <w:tc>
          <w:tcPr>
            <w:tcW w:w="1368" w:type="dxa"/>
            <w:shd w:val="clear" w:color="auto" w:fill="auto"/>
          </w:tcPr>
          <w:p w:rsidR="00BF09E1" w:rsidRPr="00172309" w:rsidRDefault="00BF09E1" w:rsidP="00F81037">
            <w:pPr>
              <w:spacing w:line="360" w:lineRule="auto"/>
              <w:jc w:val="center"/>
              <w:rPr>
                <w:i/>
              </w:rPr>
            </w:pPr>
            <w:r w:rsidRPr="00172309">
              <w:rPr>
                <w:i/>
              </w:rPr>
              <w:t xml:space="preserve">Klasė </w:t>
            </w:r>
          </w:p>
        </w:tc>
        <w:tc>
          <w:tcPr>
            <w:tcW w:w="3594" w:type="dxa"/>
            <w:gridSpan w:val="2"/>
            <w:shd w:val="clear" w:color="auto" w:fill="auto"/>
          </w:tcPr>
          <w:p w:rsidR="00BF09E1" w:rsidRPr="00172309" w:rsidRDefault="00BF09E1" w:rsidP="00F81037">
            <w:pPr>
              <w:spacing w:line="276" w:lineRule="auto"/>
              <w:jc w:val="center"/>
              <w:rPr>
                <w:i/>
              </w:rPr>
            </w:pPr>
            <w:r w:rsidRPr="00172309">
              <w:rPr>
                <w:i/>
              </w:rPr>
              <w:t xml:space="preserve">Pavadinimas </w:t>
            </w:r>
          </w:p>
        </w:tc>
        <w:tc>
          <w:tcPr>
            <w:tcW w:w="2551" w:type="dxa"/>
            <w:shd w:val="clear" w:color="auto" w:fill="auto"/>
          </w:tcPr>
          <w:p w:rsidR="00BF09E1" w:rsidRPr="00172309" w:rsidRDefault="00BF09E1" w:rsidP="00F81037">
            <w:pPr>
              <w:spacing w:line="276" w:lineRule="auto"/>
              <w:jc w:val="center"/>
              <w:rPr>
                <w:i/>
              </w:rPr>
            </w:pPr>
            <w:r w:rsidRPr="00172309">
              <w:rPr>
                <w:i/>
              </w:rPr>
              <w:t xml:space="preserve">Mokytojas </w:t>
            </w:r>
          </w:p>
        </w:tc>
        <w:tc>
          <w:tcPr>
            <w:tcW w:w="2127" w:type="dxa"/>
            <w:shd w:val="clear" w:color="auto" w:fill="auto"/>
          </w:tcPr>
          <w:p w:rsidR="00BF09E1" w:rsidRPr="00172309" w:rsidRDefault="00BF09E1" w:rsidP="00F81037">
            <w:pPr>
              <w:spacing w:line="276" w:lineRule="auto"/>
              <w:jc w:val="center"/>
              <w:rPr>
                <w:i/>
              </w:rPr>
            </w:pPr>
            <w:r w:rsidRPr="00172309">
              <w:rPr>
                <w:i/>
              </w:rPr>
              <w:t>Valandų skaičius</w:t>
            </w:r>
          </w:p>
        </w:tc>
      </w:tr>
      <w:tr w:rsidR="00BF09E1" w:rsidRPr="00172309" w:rsidTr="00FF17F3">
        <w:trPr>
          <w:trHeight w:val="283"/>
        </w:trPr>
        <w:tc>
          <w:tcPr>
            <w:tcW w:w="1368" w:type="dxa"/>
            <w:shd w:val="clear" w:color="auto" w:fill="auto"/>
          </w:tcPr>
          <w:p w:rsidR="00BF09E1" w:rsidRPr="00172309" w:rsidRDefault="00BF09E1" w:rsidP="00F81037">
            <w:pPr>
              <w:spacing w:line="360" w:lineRule="auto"/>
              <w:ind w:left="360"/>
            </w:pPr>
            <w:r w:rsidRPr="00172309">
              <w:t xml:space="preserve">1 – 4 </w:t>
            </w:r>
          </w:p>
        </w:tc>
        <w:tc>
          <w:tcPr>
            <w:tcW w:w="3594" w:type="dxa"/>
            <w:gridSpan w:val="2"/>
            <w:shd w:val="clear" w:color="auto" w:fill="auto"/>
          </w:tcPr>
          <w:p w:rsidR="00BF09E1" w:rsidRPr="00172309" w:rsidRDefault="00BF09E1" w:rsidP="00F81037">
            <w:pPr>
              <w:spacing w:line="276" w:lineRule="auto"/>
            </w:pPr>
            <w:r w:rsidRPr="00172309">
              <w:t>Linksmoji grandinėlė</w:t>
            </w:r>
          </w:p>
        </w:tc>
        <w:tc>
          <w:tcPr>
            <w:tcW w:w="2551" w:type="dxa"/>
            <w:shd w:val="clear" w:color="auto" w:fill="auto"/>
          </w:tcPr>
          <w:p w:rsidR="00BF09E1" w:rsidRPr="00172309" w:rsidRDefault="00BF09E1" w:rsidP="00F81037">
            <w:pPr>
              <w:spacing w:line="276" w:lineRule="auto"/>
            </w:pPr>
            <w:r w:rsidRPr="00172309">
              <w:t xml:space="preserve">Lilijana </w:t>
            </w:r>
            <w:proofErr w:type="spellStart"/>
            <w:r w:rsidRPr="00172309">
              <w:t>Zenkevič</w:t>
            </w:r>
            <w:proofErr w:type="spellEnd"/>
          </w:p>
        </w:tc>
        <w:tc>
          <w:tcPr>
            <w:tcW w:w="2127" w:type="dxa"/>
            <w:shd w:val="clear" w:color="auto" w:fill="auto"/>
          </w:tcPr>
          <w:p w:rsidR="00BF09E1" w:rsidRPr="00172309" w:rsidRDefault="00235459" w:rsidP="00FF17F3">
            <w:pPr>
              <w:tabs>
                <w:tab w:val="left" w:pos="651"/>
                <w:tab w:val="center" w:pos="854"/>
              </w:tabs>
              <w:spacing w:line="276" w:lineRule="auto"/>
              <w:jc w:val="center"/>
            </w:pPr>
            <w:r>
              <w:t>1</w:t>
            </w:r>
          </w:p>
        </w:tc>
      </w:tr>
      <w:tr w:rsidR="00BF09E1" w:rsidRPr="00172309" w:rsidTr="00FF17F3">
        <w:tc>
          <w:tcPr>
            <w:tcW w:w="1368" w:type="dxa"/>
            <w:shd w:val="clear" w:color="auto" w:fill="auto"/>
          </w:tcPr>
          <w:p w:rsidR="00BF09E1" w:rsidRPr="00172309" w:rsidRDefault="00BF09E1" w:rsidP="00F81037">
            <w:pPr>
              <w:spacing w:line="360" w:lineRule="auto"/>
              <w:ind w:left="360"/>
            </w:pPr>
            <w:r w:rsidRPr="00172309">
              <w:t xml:space="preserve">1 – 4 </w:t>
            </w:r>
          </w:p>
        </w:tc>
        <w:tc>
          <w:tcPr>
            <w:tcW w:w="3594" w:type="dxa"/>
            <w:gridSpan w:val="2"/>
            <w:shd w:val="clear" w:color="auto" w:fill="auto"/>
          </w:tcPr>
          <w:p w:rsidR="00BF09E1" w:rsidRPr="00172309" w:rsidRDefault="0097709B" w:rsidP="00F81037">
            <w:pPr>
              <w:spacing w:line="276" w:lineRule="auto"/>
            </w:pPr>
            <w:r>
              <w:t>Darbščios rankos</w:t>
            </w:r>
          </w:p>
        </w:tc>
        <w:tc>
          <w:tcPr>
            <w:tcW w:w="2551" w:type="dxa"/>
            <w:shd w:val="clear" w:color="auto" w:fill="auto"/>
            <w:vAlign w:val="center"/>
          </w:tcPr>
          <w:p w:rsidR="00BF09E1" w:rsidRPr="00172309" w:rsidRDefault="00BF09E1" w:rsidP="00F81037">
            <w:pPr>
              <w:spacing w:line="276" w:lineRule="auto"/>
            </w:pPr>
            <w:proofErr w:type="spellStart"/>
            <w:r w:rsidRPr="00172309">
              <w:t>Halina</w:t>
            </w:r>
            <w:proofErr w:type="spellEnd"/>
            <w:r w:rsidRPr="00172309">
              <w:t xml:space="preserve"> Milto</w:t>
            </w:r>
            <w:r>
              <w:t xml:space="preserve"> </w:t>
            </w:r>
          </w:p>
        </w:tc>
        <w:tc>
          <w:tcPr>
            <w:tcW w:w="2127" w:type="dxa"/>
            <w:shd w:val="clear" w:color="auto" w:fill="auto"/>
          </w:tcPr>
          <w:p w:rsidR="00BF09E1" w:rsidRPr="00172309" w:rsidRDefault="00BF09E1" w:rsidP="00FF17F3">
            <w:pPr>
              <w:spacing w:line="276" w:lineRule="auto"/>
              <w:jc w:val="center"/>
            </w:pPr>
            <w:r w:rsidRPr="00172309">
              <w:t>1</w:t>
            </w:r>
          </w:p>
        </w:tc>
      </w:tr>
      <w:tr w:rsidR="00BF09E1" w:rsidRPr="00172309" w:rsidTr="00FF17F3">
        <w:tc>
          <w:tcPr>
            <w:tcW w:w="1368" w:type="dxa"/>
            <w:shd w:val="clear" w:color="auto" w:fill="auto"/>
          </w:tcPr>
          <w:p w:rsidR="00BF09E1" w:rsidRPr="00172309" w:rsidRDefault="00BF09E1" w:rsidP="00F81037">
            <w:pPr>
              <w:spacing w:line="360" w:lineRule="auto"/>
              <w:ind w:left="360"/>
            </w:pPr>
            <w:r w:rsidRPr="00172309">
              <w:t>1 – 4</w:t>
            </w:r>
            <w:r>
              <w:t xml:space="preserve"> </w:t>
            </w:r>
          </w:p>
        </w:tc>
        <w:tc>
          <w:tcPr>
            <w:tcW w:w="3594" w:type="dxa"/>
            <w:gridSpan w:val="2"/>
            <w:shd w:val="clear" w:color="auto" w:fill="auto"/>
          </w:tcPr>
          <w:p w:rsidR="00BF09E1" w:rsidRPr="00172309" w:rsidRDefault="00BF09E1" w:rsidP="00F81037">
            <w:pPr>
              <w:spacing w:line="276" w:lineRule="auto"/>
            </w:pPr>
            <w:r>
              <w:t>Vaikučiai šnekučiai</w:t>
            </w:r>
          </w:p>
        </w:tc>
        <w:tc>
          <w:tcPr>
            <w:tcW w:w="2551" w:type="dxa"/>
            <w:shd w:val="clear" w:color="auto" w:fill="auto"/>
            <w:vAlign w:val="center"/>
          </w:tcPr>
          <w:p w:rsidR="00BF09E1" w:rsidRPr="00172309" w:rsidRDefault="00AB1B51" w:rsidP="00F81037">
            <w:pPr>
              <w:spacing w:line="276" w:lineRule="auto"/>
            </w:pPr>
            <w:r>
              <w:t>Marija</w:t>
            </w:r>
            <w:r w:rsidR="00BF09E1">
              <w:t xml:space="preserve"> </w:t>
            </w:r>
            <w:proofErr w:type="spellStart"/>
            <w:r w:rsidR="00BF09E1">
              <w:t>Žydelienė</w:t>
            </w:r>
            <w:proofErr w:type="spellEnd"/>
          </w:p>
        </w:tc>
        <w:tc>
          <w:tcPr>
            <w:tcW w:w="2127" w:type="dxa"/>
            <w:shd w:val="clear" w:color="auto" w:fill="auto"/>
          </w:tcPr>
          <w:p w:rsidR="00BF09E1" w:rsidRPr="00172309" w:rsidRDefault="00BF09E1" w:rsidP="00FF17F3">
            <w:pPr>
              <w:spacing w:line="276" w:lineRule="auto"/>
              <w:jc w:val="center"/>
            </w:pPr>
            <w:r>
              <w:t>1</w:t>
            </w:r>
          </w:p>
        </w:tc>
      </w:tr>
      <w:tr w:rsidR="00BF09E1" w:rsidRPr="00172309" w:rsidTr="00C6532B">
        <w:tc>
          <w:tcPr>
            <w:tcW w:w="1374" w:type="dxa"/>
            <w:gridSpan w:val="2"/>
            <w:shd w:val="clear" w:color="auto" w:fill="auto"/>
          </w:tcPr>
          <w:p w:rsidR="00BF09E1" w:rsidRPr="00172309" w:rsidRDefault="00BF09E1" w:rsidP="00F81037">
            <w:pPr>
              <w:spacing w:line="276" w:lineRule="auto"/>
              <w:jc w:val="right"/>
            </w:pPr>
          </w:p>
        </w:tc>
        <w:tc>
          <w:tcPr>
            <w:tcW w:w="6139" w:type="dxa"/>
            <w:gridSpan w:val="2"/>
            <w:shd w:val="clear" w:color="auto" w:fill="auto"/>
          </w:tcPr>
          <w:p w:rsidR="00BF09E1" w:rsidRPr="00172309" w:rsidRDefault="00BF09E1" w:rsidP="00F81037">
            <w:pPr>
              <w:spacing w:line="276" w:lineRule="auto"/>
              <w:jc w:val="right"/>
              <w:rPr>
                <w:b/>
              </w:rPr>
            </w:pPr>
            <w:r w:rsidRPr="00172309">
              <w:rPr>
                <w:b/>
              </w:rPr>
              <w:t>Iš viso 1 - 4 klasėse</w:t>
            </w:r>
          </w:p>
        </w:tc>
        <w:tc>
          <w:tcPr>
            <w:tcW w:w="2127" w:type="dxa"/>
            <w:shd w:val="clear" w:color="auto" w:fill="auto"/>
          </w:tcPr>
          <w:p w:rsidR="00BF09E1" w:rsidRPr="00172309" w:rsidRDefault="00F023AA" w:rsidP="00F81037">
            <w:pPr>
              <w:spacing w:line="276" w:lineRule="auto"/>
              <w:ind w:left="147"/>
              <w:jc w:val="center"/>
              <w:rPr>
                <w:b/>
              </w:rPr>
            </w:pPr>
            <w:r>
              <w:rPr>
                <w:b/>
              </w:rPr>
              <w:t>3</w:t>
            </w:r>
            <w:r w:rsidR="00BF09E1" w:rsidRPr="00172309">
              <w:rPr>
                <w:b/>
              </w:rPr>
              <w:t xml:space="preserve"> val.</w:t>
            </w:r>
          </w:p>
        </w:tc>
      </w:tr>
      <w:tr w:rsidR="00BF09E1" w:rsidRPr="00172309" w:rsidTr="00C6532B">
        <w:tc>
          <w:tcPr>
            <w:tcW w:w="1374" w:type="dxa"/>
            <w:gridSpan w:val="2"/>
            <w:shd w:val="clear" w:color="auto" w:fill="auto"/>
          </w:tcPr>
          <w:p w:rsidR="00BF09E1" w:rsidRPr="00172309" w:rsidRDefault="00BF09E1" w:rsidP="00A3018B">
            <w:pPr>
              <w:spacing w:line="360" w:lineRule="auto"/>
              <w:jc w:val="right"/>
            </w:pPr>
          </w:p>
        </w:tc>
        <w:tc>
          <w:tcPr>
            <w:tcW w:w="6139" w:type="dxa"/>
            <w:gridSpan w:val="2"/>
            <w:shd w:val="clear" w:color="auto" w:fill="auto"/>
          </w:tcPr>
          <w:p w:rsidR="00BF09E1" w:rsidRPr="00172309" w:rsidRDefault="00BF09E1" w:rsidP="00A3018B">
            <w:pPr>
              <w:spacing w:line="276" w:lineRule="auto"/>
              <w:jc w:val="right"/>
            </w:pPr>
            <w:r w:rsidRPr="00172309">
              <w:t xml:space="preserve">Rezervas </w:t>
            </w:r>
          </w:p>
        </w:tc>
        <w:tc>
          <w:tcPr>
            <w:tcW w:w="2127" w:type="dxa"/>
            <w:shd w:val="clear" w:color="auto" w:fill="auto"/>
          </w:tcPr>
          <w:p w:rsidR="00BF09E1" w:rsidRPr="003222A4" w:rsidRDefault="00C001D6" w:rsidP="00A3018B">
            <w:pPr>
              <w:spacing w:line="360" w:lineRule="auto"/>
              <w:jc w:val="center"/>
            </w:pPr>
            <w:r>
              <w:t>1</w:t>
            </w:r>
            <w:r w:rsidR="00BF09E1" w:rsidRPr="003222A4">
              <w:t xml:space="preserve"> val.</w:t>
            </w:r>
          </w:p>
        </w:tc>
      </w:tr>
    </w:tbl>
    <w:tbl>
      <w:tblPr>
        <w:tblpPr w:leftFromText="180" w:rightFromText="180" w:vertAnchor="text" w:horzAnchor="margin" w:tblpY="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3522"/>
        <w:gridCol w:w="2551"/>
        <w:gridCol w:w="2127"/>
      </w:tblGrid>
      <w:tr w:rsidR="00F023AA" w:rsidRPr="004B3821" w:rsidTr="00A3018B">
        <w:tc>
          <w:tcPr>
            <w:tcW w:w="9606" w:type="dxa"/>
            <w:gridSpan w:val="4"/>
            <w:shd w:val="clear" w:color="auto" w:fill="auto"/>
          </w:tcPr>
          <w:p w:rsidR="00F023AA" w:rsidRPr="00FD3068" w:rsidRDefault="00F023AA" w:rsidP="00A3018B">
            <w:pPr>
              <w:spacing w:line="276" w:lineRule="auto"/>
              <w:jc w:val="center"/>
              <w:rPr>
                <w:b/>
              </w:rPr>
            </w:pPr>
            <w:r w:rsidRPr="00FD3068">
              <w:rPr>
                <w:b/>
              </w:rPr>
              <w:t>5 – 8 klasės</w:t>
            </w:r>
            <w:r w:rsidR="00C6532B">
              <w:rPr>
                <w:b/>
              </w:rPr>
              <w:t xml:space="preserve"> </w:t>
            </w:r>
          </w:p>
        </w:tc>
      </w:tr>
      <w:tr w:rsidR="00F023AA" w:rsidRPr="004B3821" w:rsidTr="00A3018B">
        <w:tc>
          <w:tcPr>
            <w:tcW w:w="1406" w:type="dxa"/>
            <w:shd w:val="clear" w:color="auto" w:fill="auto"/>
          </w:tcPr>
          <w:p w:rsidR="00F023AA" w:rsidRPr="00FD3068" w:rsidRDefault="00F023AA" w:rsidP="00A3018B">
            <w:pPr>
              <w:spacing w:line="276" w:lineRule="auto"/>
              <w:jc w:val="center"/>
              <w:rPr>
                <w:i/>
              </w:rPr>
            </w:pPr>
            <w:r w:rsidRPr="00FD3068">
              <w:rPr>
                <w:i/>
              </w:rPr>
              <w:t xml:space="preserve">Klasė </w:t>
            </w:r>
          </w:p>
        </w:tc>
        <w:tc>
          <w:tcPr>
            <w:tcW w:w="3522" w:type="dxa"/>
            <w:shd w:val="clear" w:color="auto" w:fill="auto"/>
          </w:tcPr>
          <w:p w:rsidR="00F023AA" w:rsidRPr="00FD3068" w:rsidRDefault="00F023AA" w:rsidP="00A3018B">
            <w:pPr>
              <w:spacing w:line="276" w:lineRule="auto"/>
              <w:jc w:val="center"/>
              <w:rPr>
                <w:i/>
              </w:rPr>
            </w:pPr>
            <w:r w:rsidRPr="00FD3068">
              <w:rPr>
                <w:i/>
              </w:rPr>
              <w:t xml:space="preserve">Pavadinimas </w:t>
            </w:r>
          </w:p>
        </w:tc>
        <w:tc>
          <w:tcPr>
            <w:tcW w:w="2551" w:type="dxa"/>
            <w:shd w:val="clear" w:color="auto" w:fill="auto"/>
          </w:tcPr>
          <w:p w:rsidR="00F023AA" w:rsidRPr="00FD3068" w:rsidRDefault="00F023AA" w:rsidP="00A3018B">
            <w:pPr>
              <w:spacing w:line="276" w:lineRule="auto"/>
              <w:jc w:val="center"/>
              <w:rPr>
                <w:i/>
              </w:rPr>
            </w:pPr>
            <w:r w:rsidRPr="00FD3068">
              <w:rPr>
                <w:i/>
              </w:rPr>
              <w:t xml:space="preserve">Mokytojas </w:t>
            </w:r>
          </w:p>
        </w:tc>
        <w:tc>
          <w:tcPr>
            <w:tcW w:w="2127" w:type="dxa"/>
            <w:shd w:val="clear" w:color="auto" w:fill="auto"/>
          </w:tcPr>
          <w:p w:rsidR="00F023AA" w:rsidRPr="00FD3068" w:rsidRDefault="00F023AA" w:rsidP="00A3018B">
            <w:pPr>
              <w:spacing w:line="276" w:lineRule="auto"/>
              <w:jc w:val="center"/>
              <w:rPr>
                <w:i/>
              </w:rPr>
            </w:pPr>
            <w:r w:rsidRPr="00FD3068">
              <w:rPr>
                <w:i/>
              </w:rPr>
              <w:t>Valandų skaičius</w:t>
            </w:r>
          </w:p>
        </w:tc>
      </w:tr>
      <w:tr w:rsidR="00A3018B" w:rsidRPr="004B3821" w:rsidTr="00A3018B">
        <w:tc>
          <w:tcPr>
            <w:tcW w:w="1406" w:type="dxa"/>
            <w:shd w:val="clear" w:color="auto" w:fill="auto"/>
          </w:tcPr>
          <w:p w:rsidR="00A3018B" w:rsidRPr="00FD3068" w:rsidRDefault="00A3018B" w:rsidP="00A3018B">
            <w:pPr>
              <w:spacing w:line="276" w:lineRule="auto"/>
              <w:jc w:val="center"/>
            </w:pPr>
            <w:r w:rsidRPr="00FD3068">
              <w:t>5 – 8</w:t>
            </w:r>
          </w:p>
        </w:tc>
        <w:tc>
          <w:tcPr>
            <w:tcW w:w="3522" w:type="dxa"/>
            <w:shd w:val="clear" w:color="auto" w:fill="auto"/>
          </w:tcPr>
          <w:p w:rsidR="00A3018B" w:rsidRPr="003B7643" w:rsidRDefault="00A3018B" w:rsidP="00A3018B">
            <w:r w:rsidRPr="003B7643">
              <w:t xml:space="preserve">Gimtųjų žodžių ir tradicijų pasaulyje </w:t>
            </w:r>
          </w:p>
        </w:tc>
        <w:tc>
          <w:tcPr>
            <w:tcW w:w="2551" w:type="dxa"/>
            <w:shd w:val="clear" w:color="auto" w:fill="auto"/>
          </w:tcPr>
          <w:p w:rsidR="00A3018B" w:rsidRPr="003B7643" w:rsidRDefault="00A3018B" w:rsidP="00A3018B">
            <w:proofErr w:type="spellStart"/>
            <w:r w:rsidRPr="003B7643">
              <w:t>Česlava</w:t>
            </w:r>
            <w:proofErr w:type="spellEnd"/>
            <w:r w:rsidRPr="003B7643">
              <w:t xml:space="preserve"> </w:t>
            </w:r>
            <w:proofErr w:type="spellStart"/>
            <w:r w:rsidRPr="003B7643">
              <w:t>Blaževič</w:t>
            </w:r>
            <w:proofErr w:type="spellEnd"/>
            <w:r w:rsidRPr="003B7643">
              <w:t xml:space="preserve"> </w:t>
            </w:r>
          </w:p>
        </w:tc>
        <w:tc>
          <w:tcPr>
            <w:tcW w:w="2127" w:type="dxa"/>
            <w:shd w:val="clear" w:color="auto" w:fill="auto"/>
          </w:tcPr>
          <w:p w:rsidR="00A3018B" w:rsidRDefault="00A3018B" w:rsidP="00A3018B">
            <w:pPr>
              <w:jc w:val="center"/>
            </w:pPr>
            <w:r w:rsidRPr="003B7643">
              <w:t>1</w:t>
            </w:r>
          </w:p>
        </w:tc>
      </w:tr>
      <w:tr w:rsidR="00F023AA" w:rsidRPr="004B3821" w:rsidTr="00A3018B">
        <w:tc>
          <w:tcPr>
            <w:tcW w:w="1406" w:type="dxa"/>
            <w:shd w:val="clear" w:color="auto" w:fill="auto"/>
          </w:tcPr>
          <w:p w:rsidR="00F023AA" w:rsidRPr="00FD3068" w:rsidRDefault="00F023AA" w:rsidP="00A3018B">
            <w:pPr>
              <w:spacing w:line="276" w:lineRule="auto"/>
              <w:jc w:val="center"/>
            </w:pPr>
            <w:r w:rsidRPr="00FD3068">
              <w:t>5 – 8</w:t>
            </w:r>
          </w:p>
        </w:tc>
        <w:tc>
          <w:tcPr>
            <w:tcW w:w="3522" w:type="dxa"/>
            <w:shd w:val="clear" w:color="auto" w:fill="auto"/>
          </w:tcPr>
          <w:p w:rsidR="00F023AA" w:rsidRPr="00FD3068" w:rsidRDefault="00F023AA" w:rsidP="00A3018B">
            <w:pPr>
              <w:spacing w:line="276" w:lineRule="auto"/>
            </w:pPr>
            <w:r w:rsidRPr="00FD3068">
              <w:t xml:space="preserve">Auksinės rankos </w:t>
            </w:r>
          </w:p>
        </w:tc>
        <w:tc>
          <w:tcPr>
            <w:tcW w:w="2551" w:type="dxa"/>
            <w:shd w:val="clear" w:color="auto" w:fill="auto"/>
          </w:tcPr>
          <w:p w:rsidR="00F023AA" w:rsidRPr="00FD3068" w:rsidRDefault="00F023AA" w:rsidP="00A3018B">
            <w:pPr>
              <w:spacing w:line="276" w:lineRule="auto"/>
            </w:pPr>
            <w:r>
              <w:t xml:space="preserve">Svetlana </w:t>
            </w:r>
            <w:proofErr w:type="spellStart"/>
            <w:r>
              <w:t>Monid</w:t>
            </w:r>
            <w:proofErr w:type="spellEnd"/>
          </w:p>
        </w:tc>
        <w:tc>
          <w:tcPr>
            <w:tcW w:w="2127" w:type="dxa"/>
            <w:shd w:val="clear" w:color="auto" w:fill="auto"/>
          </w:tcPr>
          <w:p w:rsidR="00F023AA" w:rsidRPr="00FD3068" w:rsidRDefault="00A3018B" w:rsidP="00A3018B">
            <w:pPr>
              <w:spacing w:line="276" w:lineRule="auto"/>
              <w:jc w:val="center"/>
            </w:pPr>
            <w:r>
              <w:t>2</w:t>
            </w:r>
          </w:p>
        </w:tc>
      </w:tr>
      <w:tr w:rsidR="00C6532B" w:rsidRPr="004B3821" w:rsidTr="00C6532B">
        <w:tc>
          <w:tcPr>
            <w:tcW w:w="1406" w:type="dxa"/>
            <w:shd w:val="clear" w:color="auto" w:fill="auto"/>
          </w:tcPr>
          <w:p w:rsidR="00C6532B" w:rsidRPr="00FD3068" w:rsidRDefault="00C6532B" w:rsidP="00A3018B">
            <w:pPr>
              <w:spacing w:line="276" w:lineRule="auto"/>
              <w:jc w:val="center"/>
            </w:pPr>
            <w:r>
              <w:t xml:space="preserve">5 – 8 </w:t>
            </w:r>
          </w:p>
        </w:tc>
        <w:tc>
          <w:tcPr>
            <w:tcW w:w="3522" w:type="dxa"/>
            <w:shd w:val="clear" w:color="auto" w:fill="auto"/>
          </w:tcPr>
          <w:p w:rsidR="00C6532B" w:rsidRPr="00A3018B" w:rsidRDefault="00C6532B" w:rsidP="00A3018B">
            <w:pPr>
              <w:spacing w:line="276" w:lineRule="auto"/>
            </w:pPr>
            <w:r>
              <w:t>Draugų valanda</w:t>
            </w:r>
          </w:p>
        </w:tc>
        <w:tc>
          <w:tcPr>
            <w:tcW w:w="2551" w:type="dxa"/>
            <w:shd w:val="clear" w:color="auto" w:fill="auto"/>
          </w:tcPr>
          <w:p w:rsidR="00C6532B" w:rsidRPr="00A3018B" w:rsidRDefault="00C6532B" w:rsidP="00A3018B">
            <w:pPr>
              <w:spacing w:line="276" w:lineRule="auto"/>
            </w:pPr>
            <w:r>
              <w:t>Irena Sutkevičienė</w:t>
            </w:r>
          </w:p>
        </w:tc>
        <w:tc>
          <w:tcPr>
            <w:tcW w:w="2127" w:type="dxa"/>
            <w:shd w:val="clear" w:color="auto" w:fill="auto"/>
          </w:tcPr>
          <w:p w:rsidR="00C6532B" w:rsidRDefault="00C6532B" w:rsidP="00A3018B">
            <w:pPr>
              <w:spacing w:line="276" w:lineRule="auto"/>
              <w:jc w:val="center"/>
            </w:pPr>
            <w:r>
              <w:t>1</w:t>
            </w:r>
          </w:p>
        </w:tc>
      </w:tr>
      <w:tr w:rsidR="00F023AA" w:rsidRPr="004B3821" w:rsidTr="00C6532B">
        <w:tc>
          <w:tcPr>
            <w:tcW w:w="1406" w:type="dxa"/>
            <w:shd w:val="clear" w:color="auto" w:fill="auto"/>
          </w:tcPr>
          <w:p w:rsidR="00F023AA" w:rsidRPr="00FD3068" w:rsidRDefault="00F023AA" w:rsidP="00A3018B">
            <w:pPr>
              <w:spacing w:line="276" w:lineRule="auto"/>
              <w:jc w:val="center"/>
            </w:pPr>
            <w:r w:rsidRPr="00FD3068">
              <w:t>5 – 8</w:t>
            </w:r>
          </w:p>
        </w:tc>
        <w:tc>
          <w:tcPr>
            <w:tcW w:w="3522" w:type="dxa"/>
            <w:shd w:val="clear" w:color="auto" w:fill="auto"/>
          </w:tcPr>
          <w:p w:rsidR="00F023AA" w:rsidRPr="00235459" w:rsidRDefault="00A3018B" w:rsidP="00A3018B">
            <w:pPr>
              <w:spacing w:line="276" w:lineRule="auto"/>
              <w:rPr>
                <w:highlight w:val="blue"/>
              </w:rPr>
            </w:pPr>
            <w:r w:rsidRPr="00A3018B">
              <w:t>Vieversėlis</w:t>
            </w:r>
          </w:p>
        </w:tc>
        <w:tc>
          <w:tcPr>
            <w:tcW w:w="2551" w:type="dxa"/>
            <w:shd w:val="clear" w:color="auto" w:fill="auto"/>
          </w:tcPr>
          <w:p w:rsidR="00F023AA" w:rsidRPr="00235459" w:rsidRDefault="00A3018B" w:rsidP="00A3018B">
            <w:pPr>
              <w:spacing w:line="276" w:lineRule="auto"/>
              <w:rPr>
                <w:highlight w:val="blue"/>
              </w:rPr>
            </w:pPr>
            <w:proofErr w:type="spellStart"/>
            <w:r w:rsidRPr="00A3018B">
              <w:t>Vitold</w:t>
            </w:r>
            <w:proofErr w:type="spellEnd"/>
            <w:r w:rsidRPr="00A3018B">
              <w:t xml:space="preserve"> </w:t>
            </w:r>
            <w:proofErr w:type="spellStart"/>
            <w:r w:rsidRPr="00A3018B">
              <w:t>Veiknis</w:t>
            </w:r>
            <w:proofErr w:type="spellEnd"/>
          </w:p>
        </w:tc>
        <w:tc>
          <w:tcPr>
            <w:tcW w:w="2127" w:type="dxa"/>
            <w:shd w:val="clear" w:color="auto" w:fill="auto"/>
          </w:tcPr>
          <w:p w:rsidR="00F023AA" w:rsidRDefault="00A3018B" w:rsidP="00A3018B">
            <w:pPr>
              <w:spacing w:line="276" w:lineRule="auto"/>
              <w:jc w:val="center"/>
            </w:pPr>
            <w:r>
              <w:t>1</w:t>
            </w:r>
          </w:p>
        </w:tc>
      </w:tr>
      <w:tr w:rsidR="00F023AA" w:rsidRPr="004B3821" w:rsidTr="001D223B">
        <w:tc>
          <w:tcPr>
            <w:tcW w:w="1406" w:type="dxa"/>
            <w:shd w:val="clear" w:color="auto" w:fill="auto"/>
          </w:tcPr>
          <w:p w:rsidR="00F023AA" w:rsidRPr="00FD3068" w:rsidRDefault="00F023AA" w:rsidP="00A3018B">
            <w:pPr>
              <w:spacing w:line="276" w:lineRule="auto"/>
            </w:pPr>
          </w:p>
        </w:tc>
        <w:tc>
          <w:tcPr>
            <w:tcW w:w="6073" w:type="dxa"/>
            <w:gridSpan w:val="2"/>
            <w:shd w:val="clear" w:color="auto" w:fill="auto"/>
          </w:tcPr>
          <w:p w:rsidR="00F023AA" w:rsidRPr="00FD3068" w:rsidRDefault="00F023AA" w:rsidP="00A3018B">
            <w:pPr>
              <w:spacing w:line="276" w:lineRule="auto"/>
              <w:jc w:val="right"/>
              <w:rPr>
                <w:b/>
              </w:rPr>
            </w:pPr>
            <w:r w:rsidRPr="00FD3068">
              <w:rPr>
                <w:b/>
              </w:rPr>
              <w:t>Iš viso 5-8 klasėse</w:t>
            </w:r>
          </w:p>
        </w:tc>
        <w:tc>
          <w:tcPr>
            <w:tcW w:w="2127" w:type="dxa"/>
            <w:shd w:val="clear" w:color="auto" w:fill="auto"/>
          </w:tcPr>
          <w:p w:rsidR="00F023AA" w:rsidRPr="009573F1" w:rsidRDefault="00C6532B" w:rsidP="00A3018B">
            <w:pPr>
              <w:spacing w:line="276" w:lineRule="auto"/>
              <w:jc w:val="center"/>
              <w:rPr>
                <w:b/>
              </w:rPr>
            </w:pPr>
            <w:r w:rsidRPr="009573F1">
              <w:rPr>
                <w:b/>
              </w:rPr>
              <w:t>5</w:t>
            </w:r>
            <w:r w:rsidR="00F023AA" w:rsidRPr="009573F1">
              <w:rPr>
                <w:b/>
              </w:rPr>
              <w:t xml:space="preserve"> val.</w:t>
            </w:r>
          </w:p>
        </w:tc>
      </w:tr>
      <w:tr w:rsidR="00F023AA" w:rsidRPr="004B3821" w:rsidTr="001D223B">
        <w:tc>
          <w:tcPr>
            <w:tcW w:w="1406" w:type="dxa"/>
            <w:shd w:val="clear" w:color="auto" w:fill="auto"/>
          </w:tcPr>
          <w:p w:rsidR="00F023AA" w:rsidRPr="00FD3068" w:rsidRDefault="00F023AA" w:rsidP="00A3018B">
            <w:pPr>
              <w:spacing w:line="276" w:lineRule="auto"/>
            </w:pPr>
          </w:p>
        </w:tc>
        <w:tc>
          <w:tcPr>
            <w:tcW w:w="6073" w:type="dxa"/>
            <w:gridSpan w:val="2"/>
            <w:shd w:val="clear" w:color="auto" w:fill="auto"/>
          </w:tcPr>
          <w:p w:rsidR="00F023AA" w:rsidRPr="00FD3068" w:rsidRDefault="00F023AA" w:rsidP="00A3018B">
            <w:pPr>
              <w:spacing w:line="276" w:lineRule="auto"/>
              <w:jc w:val="right"/>
            </w:pPr>
            <w:r w:rsidRPr="00FD3068">
              <w:t xml:space="preserve">Rezervas </w:t>
            </w:r>
          </w:p>
        </w:tc>
        <w:tc>
          <w:tcPr>
            <w:tcW w:w="2127" w:type="dxa"/>
            <w:shd w:val="clear" w:color="auto" w:fill="auto"/>
          </w:tcPr>
          <w:p w:rsidR="00F023AA" w:rsidRPr="009573F1" w:rsidRDefault="00C6532B" w:rsidP="00A3018B">
            <w:pPr>
              <w:spacing w:line="276" w:lineRule="auto"/>
              <w:ind w:left="147"/>
              <w:jc w:val="center"/>
            </w:pPr>
            <w:r w:rsidRPr="009573F1">
              <w:t>3</w:t>
            </w:r>
            <w:r w:rsidR="00F023AA" w:rsidRPr="009573F1">
              <w:t xml:space="preserve"> val.</w:t>
            </w:r>
          </w:p>
        </w:tc>
      </w:tr>
      <w:tr w:rsidR="00F023AA" w:rsidRPr="004B3821" w:rsidTr="00A3018B">
        <w:tc>
          <w:tcPr>
            <w:tcW w:w="9606" w:type="dxa"/>
            <w:gridSpan w:val="4"/>
            <w:shd w:val="clear" w:color="auto" w:fill="auto"/>
          </w:tcPr>
          <w:p w:rsidR="00F023AA" w:rsidRPr="00FD3068" w:rsidRDefault="00F023AA" w:rsidP="00A3018B">
            <w:pPr>
              <w:spacing w:line="276" w:lineRule="auto"/>
              <w:jc w:val="center"/>
              <w:rPr>
                <w:b/>
              </w:rPr>
            </w:pPr>
            <w:r w:rsidRPr="00FD3068">
              <w:rPr>
                <w:b/>
              </w:rPr>
              <w:t>9 – 10 klasės</w:t>
            </w:r>
          </w:p>
        </w:tc>
      </w:tr>
      <w:tr w:rsidR="00F023AA" w:rsidRPr="004B3821" w:rsidTr="00A3018B">
        <w:tc>
          <w:tcPr>
            <w:tcW w:w="1406" w:type="dxa"/>
            <w:shd w:val="clear" w:color="auto" w:fill="auto"/>
          </w:tcPr>
          <w:p w:rsidR="00F023AA" w:rsidRPr="00FD3068" w:rsidRDefault="00F023AA" w:rsidP="00A3018B">
            <w:pPr>
              <w:spacing w:line="276" w:lineRule="auto"/>
              <w:jc w:val="center"/>
              <w:rPr>
                <w:i/>
              </w:rPr>
            </w:pPr>
            <w:r w:rsidRPr="00FD3068">
              <w:rPr>
                <w:i/>
              </w:rPr>
              <w:t>Klasės</w:t>
            </w:r>
          </w:p>
        </w:tc>
        <w:tc>
          <w:tcPr>
            <w:tcW w:w="3522" w:type="dxa"/>
            <w:shd w:val="clear" w:color="auto" w:fill="auto"/>
          </w:tcPr>
          <w:p w:rsidR="00F023AA" w:rsidRPr="00FD3068" w:rsidRDefault="00F023AA" w:rsidP="00A3018B">
            <w:pPr>
              <w:spacing w:line="276" w:lineRule="auto"/>
              <w:jc w:val="center"/>
              <w:rPr>
                <w:i/>
              </w:rPr>
            </w:pPr>
            <w:r w:rsidRPr="00FD3068">
              <w:rPr>
                <w:i/>
              </w:rPr>
              <w:t>Pavadinimas</w:t>
            </w:r>
          </w:p>
        </w:tc>
        <w:tc>
          <w:tcPr>
            <w:tcW w:w="2551" w:type="dxa"/>
            <w:shd w:val="clear" w:color="auto" w:fill="auto"/>
          </w:tcPr>
          <w:p w:rsidR="00F023AA" w:rsidRPr="00FD3068" w:rsidRDefault="00F023AA" w:rsidP="00A3018B">
            <w:pPr>
              <w:spacing w:line="276" w:lineRule="auto"/>
              <w:jc w:val="center"/>
              <w:rPr>
                <w:i/>
              </w:rPr>
            </w:pPr>
            <w:r w:rsidRPr="00FD3068">
              <w:rPr>
                <w:i/>
              </w:rPr>
              <w:t>Mokytojas</w:t>
            </w:r>
          </w:p>
        </w:tc>
        <w:tc>
          <w:tcPr>
            <w:tcW w:w="2127" w:type="dxa"/>
            <w:shd w:val="clear" w:color="auto" w:fill="auto"/>
          </w:tcPr>
          <w:p w:rsidR="00F023AA" w:rsidRPr="00FD3068" w:rsidRDefault="00F023AA" w:rsidP="00A3018B">
            <w:pPr>
              <w:spacing w:line="276" w:lineRule="auto"/>
              <w:rPr>
                <w:i/>
              </w:rPr>
            </w:pPr>
            <w:r w:rsidRPr="00FD3068">
              <w:rPr>
                <w:i/>
              </w:rPr>
              <w:t>Valandų skaičius</w:t>
            </w:r>
          </w:p>
        </w:tc>
      </w:tr>
      <w:tr w:rsidR="001D223B" w:rsidRPr="004B3821" w:rsidTr="00A3018B">
        <w:tc>
          <w:tcPr>
            <w:tcW w:w="1406" w:type="dxa"/>
            <w:shd w:val="clear" w:color="auto" w:fill="auto"/>
          </w:tcPr>
          <w:p w:rsidR="001D223B" w:rsidRPr="00CA11EE" w:rsidRDefault="001D223B" w:rsidP="001D223B">
            <w:pPr>
              <w:jc w:val="center"/>
            </w:pPr>
            <w:r w:rsidRPr="00CA11EE">
              <w:t>9 – 10</w:t>
            </w:r>
          </w:p>
        </w:tc>
        <w:tc>
          <w:tcPr>
            <w:tcW w:w="3522" w:type="dxa"/>
            <w:shd w:val="clear" w:color="auto" w:fill="auto"/>
          </w:tcPr>
          <w:p w:rsidR="001D223B" w:rsidRPr="00CA11EE" w:rsidRDefault="001D223B" w:rsidP="001D223B">
            <w:r>
              <w:t>Per gyvenimą su gimtąja kalba</w:t>
            </w:r>
          </w:p>
        </w:tc>
        <w:tc>
          <w:tcPr>
            <w:tcW w:w="2551" w:type="dxa"/>
            <w:shd w:val="clear" w:color="auto" w:fill="auto"/>
          </w:tcPr>
          <w:p w:rsidR="001D223B" w:rsidRPr="00CA11EE" w:rsidRDefault="001D223B" w:rsidP="001D223B">
            <w:r w:rsidRPr="00CA11EE">
              <w:t xml:space="preserve">Lilijana </w:t>
            </w:r>
            <w:proofErr w:type="spellStart"/>
            <w:r w:rsidRPr="00CA11EE">
              <w:t>Zenkevič</w:t>
            </w:r>
            <w:proofErr w:type="spellEnd"/>
          </w:p>
        </w:tc>
        <w:tc>
          <w:tcPr>
            <w:tcW w:w="2127" w:type="dxa"/>
            <w:shd w:val="clear" w:color="auto" w:fill="auto"/>
          </w:tcPr>
          <w:p w:rsidR="001D223B" w:rsidRDefault="001D223B" w:rsidP="001D223B">
            <w:pPr>
              <w:jc w:val="center"/>
            </w:pPr>
            <w:r w:rsidRPr="00CA11EE">
              <w:t>1</w:t>
            </w:r>
          </w:p>
        </w:tc>
      </w:tr>
      <w:tr w:rsidR="00F023AA" w:rsidRPr="004B3821" w:rsidTr="00A3018B">
        <w:tc>
          <w:tcPr>
            <w:tcW w:w="1406" w:type="dxa"/>
            <w:shd w:val="clear" w:color="auto" w:fill="auto"/>
          </w:tcPr>
          <w:p w:rsidR="00F023AA" w:rsidRPr="00FD3068" w:rsidRDefault="00F023AA" w:rsidP="00A3018B">
            <w:pPr>
              <w:spacing w:line="276" w:lineRule="auto"/>
              <w:jc w:val="center"/>
            </w:pPr>
            <w:r w:rsidRPr="00FD3068">
              <w:t>9 – 10</w:t>
            </w:r>
          </w:p>
        </w:tc>
        <w:tc>
          <w:tcPr>
            <w:tcW w:w="3522" w:type="dxa"/>
            <w:shd w:val="clear" w:color="auto" w:fill="auto"/>
          </w:tcPr>
          <w:p w:rsidR="00F023AA" w:rsidRPr="00FD3068" w:rsidRDefault="00F023AA" w:rsidP="00A3018B">
            <w:pPr>
              <w:spacing w:line="276" w:lineRule="auto"/>
            </w:pPr>
            <w:r w:rsidRPr="00FD3068">
              <w:t>Lenkijos istorija</w:t>
            </w:r>
          </w:p>
        </w:tc>
        <w:tc>
          <w:tcPr>
            <w:tcW w:w="2551" w:type="dxa"/>
            <w:shd w:val="clear" w:color="auto" w:fill="auto"/>
          </w:tcPr>
          <w:p w:rsidR="00F023AA" w:rsidRPr="00FD3068" w:rsidRDefault="00F023AA" w:rsidP="00A3018B">
            <w:pPr>
              <w:spacing w:line="276" w:lineRule="auto"/>
            </w:pPr>
            <w:r w:rsidRPr="00FD3068">
              <w:t xml:space="preserve">Viačeslav </w:t>
            </w:r>
            <w:proofErr w:type="spellStart"/>
            <w:r w:rsidRPr="00FD3068">
              <w:t>Zenkevič</w:t>
            </w:r>
            <w:proofErr w:type="spellEnd"/>
          </w:p>
        </w:tc>
        <w:tc>
          <w:tcPr>
            <w:tcW w:w="2127" w:type="dxa"/>
            <w:shd w:val="clear" w:color="auto" w:fill="auto"/>
          </w:tcPr>
          <w:p w:rsidR="00F023AA" w:rsidRPr="00FD3068" w:rsidRDefault="00F023AA" w:rsidP="00A3018B">
            <w:pPr>
              <w:spacing w:line="276" w:lineRule="auto"/>
              <w:jc w:val="center"/>
            </w:pPr>
            <w:r w:rsidRPr="00FD3068">
              <w:t>1</w:t>
            </w:r>
          </w:p>
        </w:tc>
      </w:tr>
      <w:tr w:rsidR="00F023AA" w:rsidRPr="004B3821" w:rsidTr="00A3018B">
        <w:tc>
          <w:tcPr>
            <w:tcW w:w="1406" w:type="dxa"/>
            <w:shd w:val="clear" w:color="auto" w:fill="auto"/>
          </w:tcPr>
          <w:p w:rsidR="00F023AA" w:rsidRPr="00FD3068" w:rsidRDefault="00F023AA" w:rsidP="00A3018B">
            <w:pPr>
              <w:spacing w:line="276" w:lineRule="auto"/>
              <w:jc w:val="center"/>
            </w:pPr>
            <w:r w:rsidRPr="00FD3068">
              <w:t>9 – 10</w:t>
            </w:r>
          </w:p>
        </w:tc>
        <w:tc>
          <w:tcPr>
            <w:tcW w:w="3522" w:type="dxa"/>
            <w:shd w:val="clear" w:color="auto" w:fill="auto"/>
          </w:tcPr>
          <w:p w:rsidR="00F023AA" w:rsidRPr="00FD3068" w:rsidRDefault="00F023AA" w:rsidP="00A3018B">
            <w:pPr>
              <w:spacing w:line="276" w:lineRule="auto"/>
            </w:pPr>
            <w:r w:rsidRPr="00FD3068">
              <w:t xml:space="preserve">Būk stiprus ir sveikas </w:t>
            </w:r>
          </w:p>
        </w:tc>
        <w:tc>
          <w:tcPr>
            <w:tcW w:w="2551" w:type="dxa"/>
            <w:shd w:val="clear" w:color="auto" w:fill="auto"/>
          </w:tcPr>
          <w:p w:rsidR="00F023AA" w:rsidRPr="00FD3068" w:rsidRDefault="00F023AA" w:rsidP="00A3018B">
            <w:pPr>
              <w:spacing w:line="276" w:lineRule="auto"/>
            </w:pPr>
            <w:r w:rsidRPr="00FD3068">
              <w:t xml:space="preserve">Jurijus </w:t>
            </w:r>
            <w:proofErr w:type="spellStart"/>
            <w:r w:rsidRPr="00FD3068">
              <w:t>Maslianikas</w:t>
            </w:r>
            <w:proofErr w:type="spellEnd"/>
            <w:r w:rsidRPr="00FD3068">
              <w:t xml:space="preserve"> </w:t>
            </w:r>
          </w:p>
        </w:tc>
        <w:tc>
          <w:tcPr>
            <w:tcW w:w="2127" w:type="dxa"/>
            <w:shd w:val="clear" w:color="auto" w:fill="auto"/>
          </w:tcPr>
          <w:p w:rsidR="00F023AA" w:rsidRPr="00FD3068" w:rsidRDefault="00F023AA" w:rsidP="00A3018B">
            <w:pPr>
              <w:spacing w:line="276" w:lineRule="auto"/>
              <w:jc w:val="center"/>
            </w:pPr>
            <w:r w:rsidRPr="00FD3068">
              <w:t>1</w:t>
            </w:r>
          </w:p>
        </w:tc>
      </w:tr>
      <w:tr w:rsidR="00F023AA" w:rsidRPr="004B3821" w:rsidTr="001D223B">
        <w:tc>
          <w:tcPr>
            <w:tcW w:w="1406" w:type="dxa"/>
            <w:shd w:val="clear" w:color="auto" w:fill="auto"/>
          </w:tcPr>
          <w:p w:rsidR="00F023AA" w:rsidRPr="00FD3068" w:rsidRDefault="00F023AA" w:rsidP="00A3018B">
            <w:pPr>
              <w:spacing w:line="276" w:lineRule="auto"/>
            </w:pPr>
          </w:p>
        </w:tc>
        <w:tc>
          <w:tcPr>
            <w:tcW w:w="6073" w:type="dxa"/>
            <w:gridSpan w:val="2"/>
            <w:shd w:val="clear" w:color="auto" w:fill="auto"/>
          </w:tcPr>
          <w:p w:rsidR="00F023AA" w:rsidRPr="00FD3068" w:rsidRDefault="00F023AA" w:rsidP="00A3018B">
            <w:pPr>
              <w:spacing w:line="276" w:lineRule="auto"/>
              <w:jc w:val="right"/>
              <w:rPr>
                <w:b/>
              </w:rPr>
            </w:pPr>
            <w:r w:rsidRPr="00FD3068">
              <w:rPr>
                <w:b/>
              </w:rPr>
              <w:t>Iš viso 9 – 10 klasėse</w:t>
            </w:r>
          </w:p>
        </w:tc>
        <w:tc>
          <w:tcPr>
            <w:tcW w:w="2127" w:type="dxa"/>
            <w:shd w:val="clear" w:color="auto" w:fill="auto"/>
          </w:tcPr>
          <w:p w:rsidR="00F023AA" w:rsidRPr="00FD3068" w:rsidRDefault="00F023AA" w:rsidP="00A3018B">
            <w:pPr>
              <w:spacing w:line="276" w:lineRule="auto"/>
              <w:jc w:val="center"/>
              <w:rPr>
                <w:b/>
              </w:rPr>
            </w:pPr>
            <w:r>
              <w:rPr>
                <w:b/>
              </w:rPr>
              <w:t>3</w:t>
            </w:r>
            <w:r w:rsidRPr="00FD3068">
              <w:rPr>
                <w:b/>
              </w:rPr>
              <w:t xml:space="preserve"> val.</w:t>
            </w:r>
          </w:p>
        </w:tc>
      </w:tr>
      <w:tr w:rsidR="00F023AA" w:rsidRPr="004B3821" w:rsidTr="001D223B">
        <w:tc>
          <w:tcPr>
            <w:tcW w:w="1406" w:type="dxa"/>
            <w:shd w:val="clear" w:color="auto" w:fill="auto"/>
          </w:tcPr>
          <w:p w:rsidR="00F023AA" w:rsidRPr="00FD3068" w:rsidRDefault="00F023AA" w:rsidP="00A3018B">
            <w:pPr>
              <w:spacing w:line="276" w:lineRule="auto"/>
            </w:pPr>
          </w:p>
        </w:tc>
        <w:tc>
          <w:tcPr>
            <w:tcW w:w="6073" w:type="dxa"/>
            <w:gridSpan w:val="2"/>
            <w:shd w:val="clear" w:color="auto" w:fill="auto"/>
          </w:tcPr>
          <w:p w:rsidR="00F023AA" w:rsidRPr="00FD3068" w:rsidRDefault="00F023AA" w:rsidP="00A3018B">
            <w:pPr>
              <w:spacing w:line="276" w:lineRule="auto"/>
              <w:jc w:val="right"/>
            </w:pPr>
            <w:r w:rsidRPr="00FD3068">
              <w:t xml:space="preserve">Rezervas </w:t>
            </w:r>
          </w:p>
        </w:tc>
        <w:tc>
          <w:tcPr>
            <w:tcW w:w="2127" w:type="dxa"/>
            <w:shd w:val="clear" w:color="auto" w:fill="auto"/>
          </w:tcPr>
          <w:p w:rsidR="00F023AA" w:rsidRPr="00FD3068" w:rsidRDefault="00F023AA" w:rsidP="00A3018B">
            <w:pPr>
              <w:spacing w:line="276" w:lineRule="auto"/>
              <w:ind w:left="147"/>
              <w:jc w:val="center"/>
            </w:pPr>
            <w:r>
              <w:t>2</w:t>
            </w:r>
            <w:r w:rsidRPr="00FD3068">
              <w:t xml:space="preserve"> val.</w:t>
            </w:r>
          </w:p>
        </w:tc>
      </w:tr>
      <w:tr w:rsidR="00F023AA" w:rsidRPr="004B3821" w:rsidTr="001D223B">
        <w:trPr>
          <w:trHeight w:val="335"/>
        </w:trPr>
        <w:tc>
          <w:tcPr>
            <w:tcW w:w="7479" w:type="dxa"/>
            <w:gridSpan w:val="3"/>
            <w:shd w:val="clear" w:color="auto" w:fill="auto"/>
            <w:vAlign w:val="center"/>
          </w:tcPr>
          <w:p w:rsidR="00F023AA" w:rsidRPr="00FD3068" w:rsidRDefault="00F023AA" w:rsidP="009573F1">
            <w:pPr>
              <w:spacing w:line="276" w:lineRule="auto"/>
              <w:jc w:val="right"/>
              <w:rPr>
                <w:b/>
              </w:rPr>
            </w:pPr>
            <w:r w:rsidRPr="00FD3068">
              <w:rPr>
                <w:b/>
              </w:rPr>
              <w:t>Iš viso 1 – 10 klasėse</w:t>
            </w:r>
          </w:p>
        </w:tc>
        <w:tc>
          <w:tcPr>
            <w:tcW w:w="2127" w:type="dxa"/>
            <w:shd w:val="clear" w:color="auto" w:fill="auto"/>
            <w:vAlign w:val="center"/>
          </w:tcPr>
          <w:p w:rsidR="00F023AA" w:rsidRPr="00FD3068" w:rsidRDefault="001D223B" w:rsidP="00A3018B">
            <w:pPr>
              <w:spacing w:line="276" w:lineRule="auto"/>
              <w:jc w:val="center"/>
              <w:rPr>
                <w:b/>
              </w:rPr>
            </w:pPr>
            <w:r>
              <w:rPr>
                <w:b/>
              </w:rPr>
              <w:t>11 val.</w:t>
            </w:r>
          </w:p>
        </w:tc>
      </w:tr>
      <w:tr w:rsidR="009573F1" w:rsidRPr="004B3821" w:rsidTr="001D223B">
        <w:trPr>
          <w:trHeight w:val="335"/>
        </w:trPr>
        <w:tc>
          <w:tcPr>
            <w:tcW w:w="7479" w:type="dxa"/>
            <w:gridSpan w:val="3"/>
            <w:shd w:val="clear" w:color="auto" w:fill="auto"/>
            <w:vAlign w:val="center"/>
          </w:tcPr>
          <w:p w:rsidR="009573F1" w:rsidRPr="009573F1" w:rsidRDefault="009573F1" w:rsidP="009573F1">
            <w:pPr>
              <w:spacing w:line="276" w:lineRule="auto"/>
              <w:jc w:val="right"/>
            </w:pPr>
            <w:r w:rsidRPr="009573F1">
              <w:t>Iš viso rezervas 1-10 klasėse</w:t>
            </w:r>
          </w:p>
        </w:tc>
        <w:tc>
          <w:tcPr>
            <w:tcW w:w="2127" w:type="dxa"/>
            <w:shd w:val="clear" w:color="auto" w:fill="auto"/>
            <w:vAlign w:val="center"/>
          </w:tcPr>
          <w:p w:rsidR="009573F1" w:rsidRPr="001D223B" w:rsidRDefault="001D223B" w:rsidP="00A3018B">
            <w:pPr>
              <w:spacing w:line="276" w:lineRule="auto"/>
              <w:jc w:val="center"/>
            </w:pPr>
            <w:r w:rsidRPr="001D223B">
              <w:t>6 val.</w:t>
            </w:r>
          </w:p>
        </w:tc>
      </w:tr>
    </w:tbl>
    <w:p w:rsidR="00AD1144" w:rsidRPr="00FD3068" w:rsidRDefault="00AD1144" w:rsidP="00A96F76">
      <w:pPr>
        <w:spacing w:line="276" w:lineRule="auto"/>
        <w:ind w:right="-57"/>
        <w:jc w:val="both"/>
      </w:pPr>
    </w:p>
    <w:p w:rsidR="0062324F" w:rsidRPr="00251A94" w:rsidRDefault="0062324F" w:rsidP="00251A94">
      <w:pPr>
        <w:widowControl w:val="0"/>
        <w:autoSpaceDE w:val="0"/>
        <w:autoSpaceDN w:val="0"/>
        <w:adjustRightInd w:val="0"/>
        <w:spacing w:line="276" w:lineRule="auto"/>
        <w:ind w:left="720" w:right="368"/>
        <w:jc w:val="center"/>
        <w:rPr>
          <w:b/>
          <w:bCs/>
          <w:sz w:val="26"/>
          <w:szCs w:val="26"/>
        </w:rPr>
      </w:pPr>
      <w:r w:rsidRPr="00251A94">
        <w:rPr>
          <w:b/>
          <w:bCs/>
          <w:sz w:val="26"/>
          <w:szCs w:val="26"/>
        </w:rPr>
        <w:t>Mokinio gerovės užtikrinimas ir sveikatos ugdymas mokykloje</w:t>
      </w:r>
    </w:p>
    <w:p w:rsidR="0062324F" w:rsidRDefault="0062324F" w:rsidP="001538FA">
      <w:pPr>
        <w:pStyle w:val="Sraopastraipa"/>
        <w:numPr>
          <w:ilvl w:val="0"/>
          <w:numId w:val="22"/>
        </w:numPr>
        <w:spacing w:line="276" w:lineRule="auto"/>
        <w:ind w:left="0" w:right="-57"/>
        <w:jc w:val="both"/>
      </w:pPr>
      <w:r>
        <w:t xml:space="preserve">Mokykla </w:t>
      </w:r>
      <w:r w:rsidRPr="00EF6B59">
        <w:t>užtikrina</w:t>
      </w:r>
      <w:r>
        <w:t xml:space="preserve"> sąlygas mokiniui mokytis mokinių, mokinių ir mokytojų, kitų mokyklos darbuotojų pagarba vienas kitam grįstoje psichologiškai, dvasiškai ir fiziškai sveikoje ir saugioje aplinkoje, užtikrina tinkamą ir savalaikį reagavimą į patyčių ir smurto apraiškas. </w:t>
      </w:r>
    </w:p>
    <w:p w:rsidR="0062324F" w:rsidRDefault="0062324F" w:rsidP="001538FA">
      <w:pPr>
        <w:pStyle w:val="Sraopastraipa"/>
        <w:numPr>
          <w:ilvl w:val="0"/>
          <w:numId w:val="22"/>
        </w:numPr>
        <w:spacing w:line="276" w:lineRule="auto"/>
        <w:ind w:left="0" w:right="-57"/>
        <w:jc w:val="both"/>
      </w:pPr>
      <w:r>
        <w:t>Mokykla pasirinko ilgalaikę socialines ir emocines kompetencijas ugdančią prevencinę programą, apimančią patyčių, smurto, alkoholio, tabako ir kitų psichiką veikiančių medžiagų vartojimo prevenciją, sveikos gyvensenos skatinimą ir sudaro są</w:t>
      </w:r>
      <w:r w:rsidR="004A02C9">
        <w:t>lygas kiekvienam mokiniui</w:t>
      </w:r>
      <w:r>
        <w:t xml:space="preserve"> joje dalyvauti. </w:t>
      </w:r>
    </w:p>
    <w:p w:rsidR="0062324F" w:rsidRDefault="0062324F" w:rsidP="001538FA">
      <w:pPr>
        <w:pStyle w:val="Sraopastraipa"/>
        <w:numPr>
          <w:ilvl w:val="1"/>
          <w:numId w:val="22"/>
        </w:numPr>
        <w:spacing w:line="276" w:lineRule="auto"/>
        <w:ind w:left="510" w:right="-57"/>
        <w:jc w:val="both"/>
      </w:pPr>
      <w:r>
        <w:t xml:space="preserve">Prevencinė programa </w:t>
      </w:r>
      <w:r w:rsidRPr="00D5211C">
        <w:t>bus įgyvendinama integruo</w:t>
      </w:r>
      <w:r>
        <w:t>jant į dalykų</w:t>
      </w:r>
      <w:r w:rsidR="004A02C9">
        <w:t xml:space="preserve"> ugdymo turinį, </w:t>
      </w:r>
      <w:r w:rsidRPr="00D5211C">
        <w:t xml:space="preserve">klasių vadovų </w:t>
      </w:r>
      <w:r w:rsidR="004A02C9">
        <w:t xml:space="preserve">ir neformaliojo vaikų švietimo </w:t>
      </w:r>
      <w:r w:rsidRPr="00D5211C">
        <w:t>veiklą.</w:t>
      </w:r>
    </w:p>
    <w:p w:rsidR="0062324F" w:rsidRDefault="004A02C9" w:rsidP="00437F11">
      <w:pPr>
        <w:pStyle w:val="Sraopastraipa"/>
        <w:numPr>
          <w:ilvl w:val="0"/>
          <w:numId w:val="22"/>
        </w:numPr>
        <w:spacing w:line="276" w:lineRule="auto"/>
        <w:ind w:left="0" w:right="-57"/>
        <w:jc w:val="both"/>
      </w:pPr>
      <w:r>
        <w:lastRenderedPageBreak/>
        <w:t>Kūno kultūros pamokų turinį praplės n</w:t>
      </w:r>
      <w:r w:rsidR="0062324F">
        <w:t>umatomos trys fiziškai aktyvios pertraukos: po 2-os ir 3-os pamokos – 20 minučių trukmės pertrauka, po 4-os – 15 minučių.</w:t>
      </w:r>
    </w:p>
    <w:p w:rsidR="00FF39AF" w:rsidRDefault="00FF39AF" w:rsidP="00FF39AF">
      <w:pPr>
        <w:pStyle w:val="Sraopastraipa"/>
        <w:spacing w:line="276" w:lineRule="auto"/>
        <w:ind w:left="0" w:right="-57"/>
        <w:jc w:val="both"/>
      </w:pPr>
    </w:p>
    <w:p w:rsidR="006563C6" w:rsidRPr="001538FA" w:rsidRDefault="006563C6" w:rsidP="001538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center"/>
        <w:rPr>
          <w:b/>
          <w:sz w:val="26"/>
          <w:szCs w:val="26"/>
        </w:rPr>
      </w:pPr>
      <w:r w:rsidRPr="001538FA">
        <w:rPr>
          <w:b/>
          <w:sz w:val="26"/>
          <w:szCs w:val="26"/>
        </w:rPr>
        <w:t>Mokinių mokymosi krūvio reguliavimas</w:t>
      </w:r>
    </w:p>
    <w:p w:rsidR="00444DB8" w:rsidRDefault="006563C6" w:rsidP="001538FA">
      <w:pPr>
        <w:pStyle w:val="Sraopastraipa"/>
        <w:numPr>
          <w:ilvl w:val="0"/>
          <w:numId w:val="22"/>
        </w:numPr>
        <w:spacing w:line="276" w:lineRule="auto"/>
        <w:ind w:left="0" w:right="-57"/>
        <w:jc w:val="both"/>
      </w:pPr>
      <w:r w:rsidRPr="00172309">
        <w:t>Mokiniui, kuris mokosi pagal pagrindinio ugdymo programą</w:t>
      </w:r>
      <w:r w:rsidR="00E17BEE">
        <w:t>,</w:t>
      </w:r>
      <w:r w:rsidRPr="00172309">
        <w:t xml:space="preserve"> per die</w:t>
      </w:r>
      <w:r w:rsidR="00E17BEE">
        <w:t>ną nebūna daugiau kaip 7 pamokos</w:t>
      </w:r>
      <w:r w:rsidRPr="00172309">
        <w:t>.</w:t>
      </w:r>
    </w:p>
    <w:p w:rsidR="00CD7686" w:rsidRDefault="006563C6" w:rsidP="001538FA">
      <w:pPr>
        <w:pStyle w:val="Sraopastraipa"/>
        <w:numPr>
          <w:ilvl w:val="0"/>
          <w:numId w:val="22"/>
        </w:numPr>
        <w:spacing w:line="276" w:lineRule="auto"/>
        <w:ind w:left="0" w:right="-57"/>
        <w:jc w:val="both"/>
      </w:pPr>
      <w:r>
        <w:t>P</w:t>
      </w:r>
      <w:r w:rsidRPr="00172309">
        <w:t>er di</w:t>
      </w:r>
      <w:r>
        <w:t>eną mokiniams skiriamas tik</w:t>
      </w:r>
      <w:r w:rsidRPr="00172309">
        <w:t xml:space="preserve"> vienas kontrolinis darbas. Apie kontrolinį darbą mokiniai</w:t>
      </w:r>
    </w:p>
    <w:p w:rsidR="001538FA" w:rsidRDefault="006563C6" w:rsidP="00D10DAE">
      <w:pPr>
        <w:spacing w:line="276" w:lineRule="auto"/>
        <w:ind w:right="-57"/>
        <w:jc w:val="both"/>
      </w:pPr>
      <w:r w:rsidRPr="00172309">
        <w:t xml:space="preserve">informuojami ne vėliau kaip prieš savaitę. Kontroliniai darbai </w:t>
      </w:r>
      <w:r>
        <w:t xml:space="preserve">nerašomi </w:t>
      </w:r>
      <w:r w:rsidRPr="00172309">
        <w:t xml:space="preserve">po </w:t>
      </w:r>
      <w:r>
        <w:t>ligos, atostogų, šventinių</w:t>
      </w:r>
      <w:r w:rsidR="001538FA">
        <w:t xml:space="preserve"> </w:t>
      </w:r>
      <w:r>
        <w:t>dienų.</w:t>
      </w:r>
      <w:r w:rsidR="001538FA">
        <w:t xml:space="preserve"> </w:t>
      </w:r>
    </w:p>
    <w:p w:rsidR="006563C6" w:rsidRDefault="006563C6" w:rsidP="00A96F76">
      <w:pPr>
        <w:pStyle w:val="Sraopastraipa"/>
        <w:spacing w:line="276" w:lineRule="auto"/>
        <w:ind w:left="0" w:right="-57"/>
        <w:jc w:val="both"/>
      </w:pPr>
    </w:p>
    <w:p w:rsidR="006563C6" w:rsidRPr="006273B3" w:rsidRDefault="006563C6" w:rsidP="006273B3">
      <w:pPr>
        <w:spacing w:line="276" w:lineRule="auto"/>
        <w:ind w:left="720"/>
        <w:jc w:val="center"/>
        <w:rPr>
          <w:b/>
          <w:bCs/>
          <w:sz w:val="26"/>
          <w:szCs w:val="26"/>
        </w:rPr>
      </w:pPr>
      <w:r w:rsidRPr="006273B3">
        <w:rPr>
          <w:b/>
          <w:bCs/>
          <w:sz w:val="26"/>
          <w:szCs w:val="26"/>
        </w:rPr>
        <w:t>Mokymosi pasiekimų gerinimas ir mokymosi pagalbos</w:t>
      </w:r>
      <w:r w:rsidRPr="006273B3">
        <w:rPr>
          <w:sz w:val="26"/>
          <w:szCs w:val="26"/>
        </w:rPr>
        <w:t xml:space="preserve"> </w:t>
      </w:r>
      <w:r w:rsidRPr="006273B3">
        <w:rPr>
          <w:b/>
          <w:bCs/>
          <w:sz w:val="26"/>
          <w:szCs w:val="26"/>
        </w:rPr>
        <w:t>teikimas</w:t>
      </w:r>
    </w:p>
    <w:p w:rsidR="006563C6" w:rsidRDefault="006563C6" w:rsidP="006273B3">
      <w:pPr>
        <w:pStyle w:val="Sraopastraipa"/>
        <w:numPr>
          <w:ilvl w:val="0"/>
          <w:numId w:val="22"/>
        </w:numPr>
        <w:spacing w:line="276" w:lineRule="auto"/>
        <w:ind w:left="0" w:right="-57"/>
        <w:jc w:val="both"/>
      </w:pPr>
      <w:r>
        <w:t>Mokykla sudaro sąlygas kiekvienam mokiniui mokytis pagal jo galias ir siekti kuo aukštesnių pasiekimų.</w:t>
      </w:r>
    </w:p>
    <w:p w:rsidR="006563C6" w:rsidRDefault="006563C6" w:rsidP="006273B3">
      <w:pPr>
        <w:pStyle w:val="Sraopastraipa"/>
        <w:numPr>
          <w:ilvl w:val="0"/>
          <w:numId w:val="22"/>
        </w:numPr>
        <w:spacing w:line="276" w:lineRule="auto"/>
        <w:ind w:left="0" w:right="-57"/>
        <w:jc w:val="both"/>
      </w:pPr>
      <w:r w:rsidRPr="00251A94">
        <w:t>Kiekvieno mokinio mokymosi procesas mokykloje bus nuolat stebimas, siekiant laiku pastebėti mokinius, kurių pasiekimai žemi, ir nustatyti tokių pasiekimų priežastis.</w:t>
      </w:r>
      <w:r>
        <w:t xml:space="preserve"> </w:t>
      </w:r>
    </w:p>
    <w:p w:rsidR="006563C6" w:rsidRDefault="00ED0B08" w:rsidP="0058209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7</w:t>
      </w:r>
      <w:r w:rsidR="006273B3">
        <w:t>2</w:t>
      </w:r>
      <w:r w:rsidR="0058209D">
        <w:t>.1.</w:t>
      </w:r>
      <w:r w:rsidR="006563C6">
        <w:t xml:space="preserve">Apie atsiradusius mokymosi sunkumus ir galimas jų priežastis informuojami mokyklos švietimo pagalbos specialistai, mokinio tėvai, kartu su jais sprendžiamos žemų mokymosi pasiekimų problemos. </w:t>
      </w:r>
    </w:p>
    <w:p w:rsidR="006563C6" w:rsidRDefault="00ED0B08" w:rsidP="0058209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7</w:t>
      </w:r>
      <w:r w:rsidR="006273B3">
        <w:t>2</w:t>
      </w:r>
      <w:r w:rsidR="0058209D">
        <w:t>.2.</w:t>
      </w:r>
      <w:r w:rsidR="006563C6">
        <w:t>Aukščiausius pasiekimus demonstruojantiems mokiniams taip pat siūloma ir suteikiama reikiama</w:t>
      </w:r>
      <w:r w:rsidR="00F97563">
        <w:t xml:space="preserve"> mokymosi pagalba, praplečianti</w:t>
      </w:r>
      <w:r w:rsidR="006563C6">
        <w:t xml:space="preserve"> jų žinias.</w:t>
      </w:r>
    </w:p>
    <w:p w:rsidR="006563C6" w:rsidRDefault="006563C6" w:rsidP="006273B3">
      <w:pPr>
        <w:pStyle w:val="Sraopastraipa"/>
        <w:numPr>
          <w:ilvl w:val="0"/>
          <w:numId w:val="22"/>
        </w:numPr>
        <w:spacing w:line="276" w:lineRule="auto"/>
        <w:ind w:left="0" w:right="-57"/>
        <w:jc w:val="both"/>
      </w:pPr>
      <w:r>
        <w:t>Mokykla mokymosi pagalbą teikia kiekvienam</w:t>
      </w:r>
      <w:r w:rsidR="00E9264D">
        <w:t xml:space="preserve"> mokiniui, kuriam ji reikalinga</w:t>
      </w:r>
      <w:r>
        <w:t xml:space="preserve">: </w:t>
      </w:r>
    </w:p>
    <w:p w:rsidR="006563C6" w:rsidRDefault="00ED0B08" w:rsidP="00F040A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7</w:t>
      </w:r>
      <w:r w:rsidR="006273B3">
        <w:t>3</w:t>
      </w:r>
      <w:r w:rsidR="00F040A3">
        <w:t>.1.</w:t>
      </w:r>
      <w:r w:rsidR="006563C6">
        <w:t xml:space="preserve">kai mokinys dėl ligos ar kitų priežasčių praleido dalį pamokų; </w:t>
      </w:r>
    </w:p>
    <w:p w:rsidR="006563C6" w:rsidRDefault="00ED0B08" w:rsidP="00F040A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7</w:t>
      </w:r>
      <w:r w:rsidR="006273B3">
        <w:t>3</w:t>
      </w:r>
      <w:r w:rsidR="00F040A3">
        <w:t>.2.</w:t>
      </w:r>
      <w:r w:rsidR="006563C6">
        <w:t xml:space="preserve">kai kontrolinis darbas ar kitos užduotys įvertinamos nepatenkinamai; </w:t>
      </w:r>
    </w:p>
    <w:p w:rsidR="006563C6" w:rsidRDefault="00ED0B08" w:rsidP="00F040A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7</w:t>
      </w:r>
      <w:r w:rsidR="006273B3">
        <w:t>3</w:t>
      </w:r>
      <w:r w:rsidR="00F040A3">
        <w:t>.3.</w:t>
      </w:r>
      <w:r w:rsidR="006563C6">
        <w:t xml:space="preserve">kai mokinys gauna kelis iš eilės nepatenkinamus konkretaus dalyko įvertinimus; </w:t>
      </w:r>
    </w:p>
    <w:p w:rsidR="006563C6" w:rsidRDefault="00ED0B08" w:rsidP="00F040A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7</w:t>
      </w:r>
      <w:r w:rsidR="006273B3">
        <w:t>3</w:t>
      </w:r>
      <w:r w:rsidR="00F040A3">
        <w:t>.4.</w:t>
      </w:r>
      <w:r w:rsidR="006563C6">
        <w:t xml:space="preserve">kai mokinio pasiekimų lygis (vieno ar kelių dalykų) žemesnis, nei numatyta Pagrindinio ugdymo bendrosiose programose, ir mokinys nedaro pažangos; </w:t>
      </w:r>
    </w:p>
    <w:p w:rsidR="006563C6" w:rsidRDefault="00ED0B08" w:rsidP="00F040A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7</w:t>
      </w:r>
      <w:r w:rsidR="006273B3">
        <w:t>3</w:t>
      </w:r>
      <w:r w:rsidR="00F040A3">
        <w:t>.5.</w:t>
      </w:r>
      <w:r w:rsidR="006563C6">
        <w:t xml:space="preserve">kai per Nacionalinį mokinių pasiekimų patikrinimą mokinys nepasiekia patenkinamo lygmens, </w:t>
      </w:r>
    </w:p>
    <w:p w:rsidR="006563C6" w:rsidRDefault="00ED0B08" w:rsidP="00F040A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7</w:t>
      </w:r>
      <w:r w:rsidR="006273B3">
        <w:t>3</w:t>
      </w:r>
      <w:r w:rsidR="00F040A3">
        <w:t>.6.</w:t>
      </w:r>
      <w:r w:rsidR="006563C6">
        <w:t>kai mokinys demonstruoja</w:t>
      </w:r>
      <w:r w:rsidR="004A02C9">
        <w:t xml:space="preserve"> aukščiausio lygmens pasiekimus.</w:t>
      </w:r>
    </w:p>
    <w:p w:rsidR="006563C6" w:rsidRDefault="006563C6" w:rsidP="006273B3">
      <w:pPr>
        <w:pStyle w:val="Sraopastraipa"/>
        <w:numPr>
          <w:ilvl w:val="0"/>
          <w:numId w:val="22"/>
        </w:numPr>
        <w:spacing w:line="276" w:lineRule="auto"/>
        <w:ind w:left="0" w:right="-57"/>
        <w:jc w:val="both"/>
      </w:pPr>
      <w:r>
        <w:t xml:space="preserve">Mokymosi pagalbos teikimo dažnumas ir intensyvumas priklausys nuo jos reikalingumo mokiniui ir mokančio mokytojo rekomendacijų. </w:t>
      </w:r>
    </w:p>
    <w:p w:rsidR="00852837" w:rsidRDefault="006563C6" w:rsidP="00E91577">
      <w:pPr>
        <w:pStyle w:val="Sraopastraipa"/>
        <w:numPr>
          <w:ilvl w:val="0"/>
          <w:numId w:val="22"/>
        </w:numPr>
        <w:spacing w:line="276" w:lineRule="auto"/>
        <w:ind w:left="0" w:right="-57"/>
        <w:jc w:val="both"/>
      </w:pPr>
      <w:r>
        <w:t>Mokykla derins ir taikys mokymosi pagalbos būdus:</w:t>
      </w:r>
      <w:r w:rsidR="004A02C9">
        <w:t xml:space="preserve"> grįžtamąjį ryšį per pamoką, </w:t>
      </w:r>
      <w:r>
        <w:t>trumpalaikes ar ilgalaikes konsultacijas, pačių mo</w:t>
      </w:r>
      <w:r w:rsidR="004A02C9">
        <w:t xml:space="preserve">kinių pagalbą kitiems mokiniams, </w:t>
      </w:r>
      <w:r>
        <w:t>trišalių pokalbių metodiką (mokinys – tėvai – mokytojas).</w:t>
      </w:r>
    </w:p>
    <w:p w:rsidR="00ED0B08" w:rsidRPr="00852837" w:rsidRDefault="00ED0B08" w:rsidP="00ED0B08">
      <w:pPr>
        <w:pStyle w:val="Sraopastraipa"/>
        <w:spacing w:line="276" w:lineRule="auto"/>
        <w:ind w:left="0" w:right="-57"/>
        <w:jc w:val="both"/>
      </w:pPr>
    </w:p>
    <w:p w:rsidR="006563C6" w:rsidRPr="006273B3" w:rsidRDefault="006563C6" w:rsidP="006273B3">
      <w:pPr>
        <w:spacing w:line="276" w:lineRule="auto"/>
        <w:ind w:left="720"/>
        <w:jc w:val="center"/>
        <w:rPr>
          <w:b/>
          <w:bCs/>
          <w:sz w:val="26"/>
          <w:szCs w:val="26"/>
        </w:rPr>
      </w:pPr>
      <w:r w:rsidRPr="006273B3">
        <w:rPr>
          <w:b/>
          <w:bCs/>
          <w:sz w:val="26"/>
          <w:szCs w:val="26"/>
        </w:rPr>
        <w:t>Dalykų mokymo intensyvinimas</w:t>
      </w:r>
    </w:p>
    <w:p w:rsidR="006563C6" w:rsidRDefault="004A02C9" w:rsidP="00E91577">
      <w:pPr>
        <w:pStyle w:val="Sraopastraipa"/>
        <w:numPr>
          <w:ilvl w:val="0"/>
          <w:numId w:val="22"/>
        </w:numPr>
        <w:spacing w:line="276" w:lineRule="auto"/>
        <w:ind w:left="0" w:right="-57"/>
        <w:jc w:val="both"/>
      </w:pPr>
      <w:r>
        <w:t>Dalykų mokymo intensyvinimui bus skiriamos</w:t>
      </w:r>
      <w:r w:rsidR="006563C6" w:rsidRPr="00172309">
        <w:t xml:space="preserve"> ne vieną, o dvi pamokas viena po kitos: lenkų ir lietuvių kalbas, chemiją, </w:t>
      </w:r>
      <w:r w:rsidR="006563C6">
        <w:t xml:space="preserve">biologiją, fiziką, </w:t>
      </w:r>
      <w:r w:rsidR="006563C6" w:rsidRPr="00172309">
        <w:t>tec</w:t>
      </w:r>
      <w:r w:rsidR="006563C6">
        <w:t>hnologijas</w:t>
      </w:r>
      <w:r w:rsidR="0028473E">
        <w:t>, sudarant s</w:t>
      </w:r>
      <w:r w:rsidR="006273B3">
        <w:t>ąlygas organizuoti projektinius</w:t>
      </w:r>
      <w:r w:rsidR="0028473E">
        <w:t>,</w:t>
      </w:r>
      <w:r w:rsidR="006273B3">
        <w:t xml:space="preserve"> </w:t>
      </w:r>
      <w:r w:rsidR="0028473E">
        <w:t>kūrybinius darbus bei eksperimentus gamtos mokslų pamokose.</w:t>
      </w:r>
    </w:p>
    <w:p w:rsidR="00E9264D" w:rsidRPr="00E91577" w:rsidRDefault="00E9264D" w:rsidP="00AD1144">
      <w:pPr>
        <w:pStyle w:val="Sraopastraipa"/>
        <w:spacing w:line="276" w:lineRule="auto"/>
        <w:ind w:left="0" w:right="-57"/>
        <w:jc w:val="both"/>
      </w:pPr>
    </w:p>
    <w:p w:rsidR="006563C6" w:rsidRPr="006273B3" w:rsidRDefault="006563C6" w:rsidP="006273B3">
      <w:pPr>
        <w:spacing w:line="276" w:lineRule="auto"/>
        <w:ind w:left="720"/>
        <w:jc w:val="center"/>
        <w:rPr>
          <w:b/>
          <w:sz w:val="26"/>
          <w:szCs w:val="26"/>
        </w:rPr>
      </w:pPr>
      <w:r w:rsidRPr="006273B3">
        <w:rPr>
          <w:b/>
          <w:sz w:val="26"/>
          <w:szCs w:val="26"/>
        </w:rPr>
        <w:t>Ugdymo diferencijavimas</w:t>
      </w:r>
    </w:p>
    <w:p w:rsidR="006563C6" w:rsidRDefault="006563C6" w:rsidP="007A46A8">
      <w:pPr>
        <w:pStyle w:val="Sraopastraipa"/>
        <w:numPr>
          <w:ilvl w:val="0"/>
          <w:numId w:val="22"/>
        </w:numPr>
        <w:spacing w:line="276" w:lineRule="auto"/>
        <w:ind w:left="0" w:right="-57"/>
        <w:jc w:val="both"/>
      </w:pPr>
      <w:r w:rsidRPr="00172309">
        <w:t>Ugdymo diferencijavimo tikslas – sudaryti sąlygas kiekvie</w:t>
      </w:r>
      <w:r>
        <w:t xml:space="preserve">nam mokiniui sėkmingiau mokytis, atsižvelgiant į  mokinio turimą patirtį, motyvaciją, interesus, siekius, gebėjimus, mokymosi stilių, pasiekimų lygius, nes mokiniui pagal tai turi būti pritaikomi mokymosi uždaviniai ir užduotys, </w:t>
      </w:r>
      <w:r>
        <w:lastRenderedPageBreak/>
        <w:t>ugdymo turinys, metodai, mokymo(si) priemonės, mokymosi tempas, mokymosi aplinka ir gali būti skiriamas nevienodai mokymosi laiko.</w:t>
      </w:r>
    </w:p>
    <w:p w:rsidR="00E9264D" w:rsidRDefault="00AD72C4" w:rsidP="00E9264D">
      <w:pPr>
        <w:pStyle w:val="Sraopastraipa"/>
        <w:numPr>
          <w:ilvl w:val="0"/>
          <w:numId w:val="22"/>
        </w:numPr>
        <w:spacing w:line="276" w:lineRule="auto"/>
        <w:ind w:left="0" w:right="-57"/>
        <w:jc w:val="both"/>
      </w:pPr>
      <w:r>
        <w:t xml:space="preserve">Diferencijavimas bus taikomas mokiniui individualiai ir </w:t>
      </w:r>
      <w:r w:rsidR="006563C6">
        <w:t>mokinių grupei: pasiekimų skirtumams maž</w:t>
      </w:r>
      <w:r>
        <w:t xml:space="preserve">inti, gabumams plėtoti, </w:t>
      </w:r>
      <w:r w:rsidR="006563C6">
        <w:t>tam tikroms veikloms atlikti (projektiniai, tiriamieji mokinių darbai</w:t>
      </w:r>
      <w:r>
        <w:t>, darbo grupės).</w:t>
      </w:r>
    </w:p>
    <w:p w:rsidR="00ED0B08" w:rsidRPr="00172309" w:rsidRDefault="00ED0B08" w:rsidP="00ED0B08">
      <w:pPr>
        <w:pStyle w:val="Sraopastraipa"/>
        <w:spacing w:line="276" w:lineRule="auto"/>
        <w:ind w:left="0" w:right="-57"/>
        <w:jc w:val="both"/>
      </w:pPr>
    </w:p>
    <w:p w:rsidR="006563C6" w:rsidRPr="00B44B9B" w:rsidRDefault="006563C6" w:rsidP="00B44B9B">
      <w:pPr>
        <w:spacing w:line="276" w:lineRule="auto"/>
        <w:ind w:left="720"/>
        <w:jc w:val="center"/>
        <w:rPr>
          <w:b/>
          <w:sz w:val="26"/>
          <w:szCs w:val="26"/>
        </w:rPr>
      </w:pPr>
      <w:r w:rsidRPr="00B44B9B">
        <w:rPr>
          <w:b/>
          <w:sz w:val="26"/>
          <w:szCs w:val="26"/>
        </w:rPr>
        <w:t>Mokyklos ir mokinių tėvų bendradarbiavimas</w:t>
      </w:r>
    </w:p>
    <w:p w:rsidR="00AD72C4" w:rsidRDefault="00AD72C4" w:rsidP="00AD72C4">
      <w:pPr>
        <w:pStyle w:val="Sraopastraipa"/>
        <w:numPr>
          <w:ilvl w:val="0"/>
          <w:numId w:val="22"/>
        </w:numPr>
        <w:spacing w:line="276" w:lineRule="auto"/>
        <w:ind w:left="0" w:right="-57"/>
        <w:jc w:val="both"/>
      </w:pPr>
      <w:r>
        <w:t>Mokykla:</w:t>
      </w:r>
    </w:p>
    <w:p w:rsidR="00AD72C4" w:rsidRDefault="006563C6" w:rsidP="00ED0B08">
      <w:pPr>
        <w:pStyle w:val="Sraopastraipa"/>
        <w:numPr>
          <w:ilvl w:val="1"/>
          <w:numId w:val="22"/>
        </w:numPr>
        <w:spacing w:line="276" w:lineRule="auto"/>
        <w:ind w:right="-57"/>
        <w:jc w:val="both"/>
      </w:pPr>
      <w:r>
        <w:t>organizuoja mokytojų ir tėvų bendradarbiavimą, siekiant individualios kiekvieno mokinio mokymosi pažangos, puoselėjant j</w:t>
      </w:r>
      <w:r w:rsidR="00AD72C4">
        <w:t xml:space="preserve">o sveikatą, socialumą ir brandą. </w:t>
      </w:r>
    </w:p>
    <w:p w:rsidR="006563C6" w:rsidRPr="00ED0B08" w:rsidRDefault="00AD72C4" w:rsidP="00ED0B08">
      <w:pPr>
        <w:pStyle w:val="Sraopastraipa"/>
        <w:numPr>
          <w:ilvl w:val="1"/>
          <w:numId w:val="22"/>
        </w:numPr>
        <w:spacing w:line="276" w:lineRule="auto"/>
        <w:ind w:right="-57"/>
        <w:jc w:val="both"/>
      </w:pPr>
      <w:r>
        <w:t>o</w:t>
      </w:r>
      <w:r w:rsidR="006563C6" w:rsidRPr="00ED0B08">
        <w:rPr>
          <w:bCs/>
        </w:rPr>
        <w:t xml:space="preserve">rganizuoja ne mažiau trijų </w:t>
      </w:r>
      <w:proofErr w:type="spellStart"/>
      <w:r w:rsidR="006563C6" w:rsidRPr="00ED0B08">
        <w:rPr>
          <w:bCs/>
        </w:rPr>
        <w:t>bendramokyklinių</w:t>
      </w:r>
      <w:proofErr w:type="spellEnd"/>
      <w:r w:rsidR="006563C6" w:rsidRPr="00ED0B08">
        <w:rPr>
          <w:bCs/>
        </w:rPr>
        <w:t xml:space="preserve"> tėvų susitikimų su mokytojais per mokslo metus (mokyklos pasirinkta forma);</w:t>
      </w:r>
    </w:p>
    <w:p w:rsidR="00AD72C4" w:rsidRPr="00ED0B08" w:rsidRDefault="006563C6" w:rsidP="00ED0B08">
      <w:pPr>
        <w:pStyle w:val="Sraopastraipa"/>
        <w:numPr>
          <w:ilvl w:val="1"/>
          <w:numId w:val="22"/>
        </w:numPr>
        <w:spacing w:line="276" w:lineRule="auto"/>
        <w:ind w:right="-57"/>
        <w:jc w:val="both"/>
      </w:pPr>
      <w:r w:rsidRPr="00ED0B08">
        <w:rPr>
          <w:bCs/>
        </w:rPr>
        <w:t>sudaro tėvams sąlygas dalyvauti m</w:t>
      </w:r>
      <w:r w:rsidR="00AD1144" w:rsidRPr="00ED0B08">
        <w:rPr>
          <w:bCs/>
        </w:rPr>
        <w:t>okyklos gyvenime,</w:t>
      </w:r>
      <w:r w:rsidRPr="00ED0B08">
        <w:rPr>
          <w:bCs/>
        </w:rPr>
        <w:t xml:space="preserve"> kartu su mokytojais ir mokiniais spręsti mokymosi, pasiekimų gerinimo, elgesio, turiningo laisvalaikio, sveikos </w:t>
      </w:r>
      <w:r w:rsidR="00AD72C4" w:rsidRPr="00ED0B08">
        <w:rPr>
          <w:bCs/>
        </w:rPr>
        <w:t xml:space="preserve">gyvensenos ir kitus klausimus; </w:t>
      </w:r>
    </w:p>
    <w:p w:rsidR="00EB010B" w:rsidRPr="00ED0B08" w:rsidRDefault="006563C6" w:rsidP="00ED0B08">
      <w:pPr>
        <w:pStyle w:val="Sraopastraipa"/>
        <w:numPr>
          <w:ilvl w:val="1"/>
          <w:numId w:val="22"/>
        </w:numPr>
        <w:spacing w:line="276" w:lineRule="auto"/>
        <w:ind w:right="-57"/>
        <w:jc w:val="both"/>
      </w:pPr>
      <w:r w:rsidRPr="00ED0B08">
        <w:rPr>
          <w:bCs/>
        </w:rPr>
        <w:t>užtikrina, kad tėvai galėtų išsakyti lūkesčius ir pasiūlymus mokyklos veiklai tobulinti.</w:t>
      </w:r>
    </w:p>
    <w:p w:rsidR="00AD72C4" w:rsidRPr="00AD72C4" w:rsidRDefault="00AD72C4" w:rsidP="00AD1144">
      <w:pPr>
        <w:pStyle w:val="Sraopastraipa"/>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0"/>
        <w:rPr>
          <w:bCs/>
        </w:rPr>
      </w:pPr>
    </w:p>
    <w:p w:rsidR="003E3000" w:rsidRPr="00EB010B" w:rsidRDefault="006563C6" w:rsidP="005A1D3A">
      <w:pPr>
        <w:pStyle w:val="Sraopastraipa"/>
        <w:numPr>
          <w:ilvl w:val="0"/>
          <w:numId w:val="2"/>
        </w:numPr>
        <w:tabs>
          <w:tab w:val="left" w:pos="720"/>
        </w:tabs>
        <w:spacing w:line="276" w:lineRule="auto"/>
        <w:jc w:val="center"/>
        <w:rPr>
          <w:b/>
          <w:bCs/>
        </w:rPr>
      </w:pPr>
      <w:r w:rsidRPr="00EB010B">
        <w:rPr>
          <w:b/>
          <w:bCs/>
        </w:rPr>
        <w:t xml:space="preserve">MOKINIŲ, TURINČIŲ SPECIALIŲJŲ UGDYMOSI POREIKIŲ, </w:t>
      </w:r>
    </w:p>
    <w:p w:rsidR="003E3000" w:rsidRPr="00CF1FE5" w:rsidRDefault="006563C6" w:rsidP="00CF1FE5">
      <w:pPr>
        <w:pStyle w:val="Sraopastraipa"/>
        <w:spacing w:line="276" w:lineRule="auto"/>
        <w:ind w:left="227"/>
        <w:jc w:val="center"/>
        <w:rPr>
          <w:b/>
          <w:bCs/>
        </w:rPr>
      </w:pPr>
      <w:r w:rsidRPr="00950F22">
        <w:rPr>
          <w:b/>
          <w:bCs/>
        </w:rPr>
        <w:t>UGDYMO ORGANIZAVIMAS</w:t>
      </w:r>
    </w:p>
    <w:p w:rsidR="00BF0F7A" w:rsidRPr="00CF1FE5" w:rsidRDefault="00BF0F7A" w:rsidP="00AD11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hanging="357"/>
        <w:jc w:val="both"/>
      </w:pPr>
    </w:p>
    <w:p w:rsidR="006563C6" w:rsidRDefault="0034355C" w:rsidP="00AD1144">
      <w:pPr>
        <w:pStyle w:val="Sraopastraipa"/>
        <w:numPr>
          <w:ilvl w:val="0"/>
          <w:numId w:val="22"/>
        </w:numPr>
        <w:spacing w:line="276" w:lineRule="auto"/>
        <w:ind w:left="0" w:right="-57"/>
        <w:jc w:val="both"/>
      </w:pPr>
      <w:r>
        <w:t>2018-2019</w:t>
      </w:r>
      <w:r w:rsidR="006563C6" w:rsidRPr="00CF1FE5">
        <w:t xml:space="preserve"> m. m. pagal </w:t>
      </w:r>
      <w:r w:rsidR="00AD1144">
        <w:t>pritaikytas Bendrąsias programas bus mokomi 3 mokiniai; pagal individualizuotas</w:t>
      </w:r>
      <w:r w:rsidR="006563C6" w:rsidRPr="00CF1FE5">
        <w:t xml:space="preserve"> </w:t>
      </w:r>
      <w:r w:rsidR="00AD1144">
        <w:t xml:space="preserve">Bendrąsias </w:t>
      </w:r>
      <w:r w:rsidR="003E3000" w:rsidRPr="00CF1FE5">
        <w:t>pr</w:t>
      </w:r>
      <w:r w:rsidR="00AD1144">
        <w:t>ogramas</w:t>
      </w:r>
      <w:r w:rsidR="006563C6" w:rsidRPr="00CF1FE5">
        <w:t xml:space="preserve"> </w:t>
      </w:r>
      <w:r w:rsidR="00AD1144">
        <w:t>– 2 mokiniai.</w:t>
      </w:r>
    </w:p>
    <w:p w:rsidR="006563C6" w:rsidRDefault="006563C6" w:rsidP="00E9264D">
      <w:pPr>
        <w:pStyle w:val="Sraopastraipa"/>
        <w:numPr>
          <w:ilvl w:val="0"/>
          <w:numId w:val="22"/>
        </w:numPr>
        <w:spacing w:line="276" w:lineRule="auto"/>
        <w:ind w:left="0" w:right="-57"/>
        <w:jc w:val="both"/>
      </w:pPr>
      <w:r w:rsidRPr="00087580">
        <w:t>Mokykloje special</w:t>
      </w:r>
      <w:r w:rsidR="00AD1144">
        <w:t>iąją pedagoginę</w:t>
      </w:r>
      <w:r w:rsidR="00087580" w:rsidRPr="00087580">
        <w:t xml:space="preserve"> pagalbą teikia logopedas</w:t>
      </w:r>
      <w:r w:rsidR="00AD1144">
        <w:t xml:space="preserve"> ir</w:t>
      </w:r>
      <w:r w:rsidRPr="00087580">
        <w:t xml:space="preserve"> socialinis pedag</w:t>
      </w:r>
      <w:r w:rsidR="00087580" w:rsidRPr="00087580">
        <w:t>ogas</w:t>
      </w:r>
      <w:r w:rsidR="00B44B9B">
        <w:t>.</w:t>
      </w:r>
      <w:r w:rsidR="00E9264D">
        <w:t xml:space="preserve"> </w:t>
      </w:r>
      <w:r w:rsidRPr="00087580">
        <w:t>D</w:t>
      </w:r>
      <w:r w:rsidR="0034355C">
        <w:t xml:space="preserve">irba </w:t>
      </w:r>
      <w:r w:rsidR="00AD72C4" w:rsidRPr="001D223B">
        <w:t>trys</w:t>
      </w:r>
      <w:r w:rsidR="00AD1144">
        <w:t xml:space="preserve"> mokytojo padėjėjos.</w:t>
      </w:r>
    </w:p>
    <w:p w:rsidR="006563C6" w:rsidRDefault="006563C6" w:rsidP="00B93C4D">
      <w:pPr>
        <w:pStyle w:val="Sraopastraipa"/>
        <w:numPr>
          <w:ilvl w:val="0"/>
          <w:numId w:val="22"/>
        </w:numPr>
        <w:spacing w:line="276" w:lineRule="auto"/>
        <w:ind w:left="0" w:right="-57"/>
        <w:jc w:val="both"/>
      </w:pPr>
      <w:r>
        <w:t>Mokinio, kuris mokosi pagal bendrojo ugdymo programą, mokymosi pasiekimai ir pažanga vertinami pagal bendrosiose programose numatytu</w:t>
      </w:r>
      <w:r w:rsidR="00B93C4D">
        <w:t xml:space="preserve">s pasiekimus, </w:t>
      </w:r>
      <w:r>
        <w:t xml:space="preserve">vadovaujantis Bendrųjų ugdymo planų </w:t>
      </w:r>
      <w:r w:rsidRPr="00CF1FE5">
        <w:t xml:space="preserve">44–55 </w:t>
      </w:r>
      <w:r w:rsidR="00B93C4D">
        <w:t xml:space="preserve">punktų nuostatomis </w:t>
      </w:r>
      <w:r w:rsidR="007833F2">
        <w:t xml:space="preserve">ir Mokinių pasiekimų ir pažangos vertinimo tvarkos aprašu patvirtintu </w:t>
      </w:r>
      <w:r w:rsidR="007833F2" w:rsidRPr="00172309">
        <w:t>direkto</w:t>
      </w:r>
      <w:r w:rsidR="007833F2">
        <w:t>riaus 2017</w:t>
      </w:r>
      <w:r w:rsidR="007833F2" w:rsidRPr="00172309">
        <w:t xml:space="preserve"> m. </w:t>
      </w:r>
      <w:r w:rsidR="00E91577">
        <w:t>rugsėjo  13</w:t>
      </w:r>
      <w:r w:rsidR="00E91577" w:rsidRPr="00C7601C">
        <w:t xml:space="preserve"> </w:t>
      </w:r>
      <w:r w:rsidR="00E91577">
        <w:t>d. įsakymu Nr. V-144.</w:t>
      </w:r>
    </w:p>
    <w:p w:rsidR="006563C6" w:rsidRPr="00172309" w:rsidRDefault="00EB010B" w:rsidP="004E083B">
      <w:pPr>
        <w:tabs>
          <w:tab w:val="left" w:pos="720"/>
        </w:tabs>
        <w:jc w:val="center"/>
      </w:pPr>
      <w:r>
        <w:t>______</w:t>
      </w:r>
      <w:r w:rsidR="006563C6" w:rsidRPr="00172309">
        <w:t>__________________________</w:t>
      </w:r>
    </w:p>
    <w:p w:rsidR="00EB010B" w:rsidRDefault="00EB010B" w:rsidP="006563C6">
      <w:pPr>
        <w:spacing w:line="276" w:lineRule="auto"/>
      </w:pPr>
    </w:p>
    <w:p w:rsidR="006563C6" w:rsidRPr="00172309" w:rsidRDefault="006563C6" w:rsidP="006563C6">
      <w:pPr>
        <w:spacing w:line="276" w:lineRule="auto"/>
      </w:pPr>
      <w:r w:rsidRPr="00172309">
        <w:t xml:space="preserve">SUDERINTA </w:t>
      </w:r>
    </w:p>
    <w:p w:rsidR="006563C6" w:rsidRPr="00172309" w:rsidRDefault="006563C6" w:rsidP="006563C6">
      <w:pPr>
        <w:spacing w:line="276" w:lineRule="auto"/>
      </w:pPr>
      <w:r w:rsidRPr="00172309">
        <w:t>Mokyklos tarybos posėdyje</w:t>
      </w:r>
    </w:p>
    <w:p w:rsidR="0096540A" w:rsidRDefault="0034355C" w:rsidP="004E083B">
      <w:pPr>
        <w:spacing w:line="276" w:lineRule="auto"/>
      </w:pPr>
      <w:r>
        <w:t>2018</w:t>
      </w:r>
      <w:r w:rsidR="006563C6" w:rsidRPr="00172309">
        <w:t xml:space="preserve"> m. </w:t>
      </w:r>
      <w:r w:rsidR="00591D7D">
        <w:t xml:space="preserve">rugpjūčio </w:t>
      </w:r>
      <w:r w:rsidR="00F25CA3" w:rsidRPr="00AD1144">
        <w:t>28</w:t>
      </w:r>
      <w:r w:rsidR="00E3442B" w:rsidRPr="00AD1144">
        <w:t xml:space="preserve"> d. (protokolas Nr. 4</w:t>
      </w:r>
      <w:r w:rsidR="006563C6" w:rsidRPr="00AD1144">
        <w:t>)</w:t>
      </w:r>
      <w:r w:rsidR="0096540A">
        <w:t xml:space="preserve"> </w:t>
      </w:r>
    </w:p>
    <w:p w:rsidR="000D3AC6" w:rsidRDefault="000D3AC6" w:rsidP="004E083B">
      <w:pPr>
        <w:spacing w:line="276" w:lineRule="auto"/>
      </w:pPr>
    </w:p>
    <w:p w:rsidR="00943B79" w:rsidRDefault="00943B79" w:rsidP="004E083B">
      <w:pPr>
        <w:spacing w:line="276" w:lineRule="auto"/>
      </w:pPr>
    </w:p>
    <w:p w:rsidR="00943B79" w:rsidRDefault="00943B79" w:rsidP="004E083B">
      <w:pPr>
        <w:spacing w:line="276" w:lineRule="auto"/>
      </w:pPr>
    </w:p>
    <w:p w:rsidR="00943B79" w:rsidRDefault="00943B79" w:rsidP="004E083B">
      <w:pPr>
        <w:spacing w:line="276" w:lineRule="auto"/>
      </w:pPr>
    </w:p>
    <w:p w:rsidR="00943B79" w:rsidRDefault="00943B79" w:rsidP="004E083B">
      <w:pPr>
        <w:spacing w:line="276" w:lineRule="auto"/>
      </w:pPr>
    </w:p>
    <w:p w:rsidR="00943B79" w:rsidRDefault="00943B79" w:rsidP="004E083B">
      <w:pPr>
        <w:spacing w:line="276" w:lineRule="auto"/>
      </w:pPr>
    </w:p>
    <w:p w:rsidR="0019161B" w:rsidRDefault="0019161B" w:rsidP="004E083B">
      <w:pPr>
        <w:spacing w:line="276" w:lineRule="auto"/>
      </w:pPr>
    </w:p>
    <w:p w:rsidR="00E9264D" w:rsidRDefault="00E9264D" w:rsidP="004E083B">
      <w:pPr>
        <w:spacing w:line="276" w:lineRule="auto"/>
      </w:pPr>
    </w:p>
    <w:p w:rsidR="00E9264D" w:rsidRDefault="00E9264D" w:rsidP="004E083B">
      <w:pPr>
        <w:spacing w:line="276" w:lineRule="auto"/>
      </w:pPr>
    </w:p>
    <w:p w:rsidR="00E9264D" w:rsidRDefault="00E9264D" w:rsidP="004E083B">
      <w:pPr>
        <w:spacing w:line="276" w:lineRule="auto"/>
      </w:pPr>
    </w:p>
    <w:p w:rsidR="00E9264D" w:rsidRDefault="00E9264D" w:rsidP="004E083B">
      <w:pPr>
        <w:spacing w:line="276" w:lineRule="auto"/>
      </w:pPr>
    </w:p>
    <w:p w:rsidR="00F86D5B" w:rsidRDefault="00F86D5B" w:rsidP="002D6D4E">
      <w:pPr>
        <w:spacing w:line="276" w:lineRule="auto"/>
      </w:pPr>
    </w:p>
    <w:sectPr w:rsidR="00F86D5B" w:rsidSect="001964DA">
      <w:footerReference w:type="default" r:id="rId8"/>
      <w:pgSz w:w="11906" w:h="16838"/>
      <w:pgMar w:top="1134" w:right="424" w:bottom="567" w:left="1985"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C5" w:rsidRDefault="00E15AC5" w:rsidP="009E5C2D">
      <w:r>
        <w:separator/>
      </w:r>
    </w:p>
  </w:endnote>
  <w:endnote w:type="continuationSeparator" w:id="0">
    <w:p w:rsidR="00E15AC5" w:rsidRDefault="00E15AC5" w:rsidP="009E5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inionPro-Regular">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B6" w:rsidRDefault="003F1A94">
    <w:pPr>
      <w:pStyle w:val="Porat"/>
      <w:jc w:val="center"/>
    </w:pPr>
    <w:r>
      <w:fldChar w:fldCharType="begin"/>
    </w:r>
    <w:r w:rsidR="00D230B6">
      <w:instrText xml:space="preserve"> PAGE   \* MERGEFORMAT </w:instrText>
    </w:r>
    <w:r>
      <w:fldChar w:fldCharType="separate"/>
    </w:r>
    <w:r w:rsidR="005A1DF1">
      <w:rPr>
        <w:noProof/>
      </w:rPr>
      <w:t>3</w:t>
    </w:r>
    <w:r>
      <w:rPr>
        <w:noProof/>
      </w:rPr>
      <w:fldChar w:fldCharType="end"/>
    </w:r>
  </w:p>
  <w:p w:rsidR="00D230B6" w:rsidRDefault="00D230B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C5" w:rsidRDefault="00E15AC5" w:rsidP="009E5C2D">
      <w:r>
        <w:separator/>
      </w:r>
    </w:p>
  </w:footnote>
  <w:footnote w:type="continuationSeparator" w:id="0">
    <w:p w:rsidR="00E15AC5" w:rsidRDefault="00E15AC5" w:rsidP="009E5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8FB"/>
    <w:multiLevelType w:val="hybridMultilevel"/>
    <w:tmpl w:val="6FEAD56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D4534AD"/>
    <w:multiLevelType w:val="hybridMultilevel"/>
    <w:tmpl w:val="9338732E"/>
    <w:lvl w:ilvl="0" w:tplc="DC7C0120">
      <w:start w:val="6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nsid w:val="0F322633"/>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72FFD"/>
    <w:multiLevelType w:val="hybridMultilevel"/>
    <w:tmpl w:val="3AC299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6B545BA"/>
    <w:multiLevelType w:val="hybridMultilevel"/>
    <w:tmpl w:val="1CE61540"/>
    <w:lvl w:ilvl="0" w:tplc="8446F4DC">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950577E"/>
    <w:multiLevelType w:val="multilevel"/>
    <w:tmpl w:val="6D5CF2F2"/>
    <w:lvl w:ilvl="0">
      <w:start w:val="66"/>
      <w:numFmt w:val="decimal"/>
      <w:lvlText w:val="%1."/>
      <w:lvlJc w:val="left"/>
      <w:pPr>
        <w:ind w:left="480" w:hanging="480"/>
      </w:pPr>
      <w:rPr>
        <w:rFonts w:hint="default"/>
        <w:b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A85957"/>
    <w:multiLevelType w:val="hybridMultilevel"/>
    <w:tmpl w:val="31945796"/>
    <w:lvl w:ilvl="0" w:tplc="0427000F">
      <w:start w:val="5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0313245"/>
    <w:multiLevelType w:val="hybridMultilevel"/>
    <w:tmpl w:val="72E4189C"/>
    <w:lvl w:ilvl="0" w:tplc="47CE1B52">
      <w:start w:val="5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3965DC3"/>
    <w:multiLevelType w:val="hybridMultilevel"/>
    <w:tmpl w:val="B58A066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nsid w:val="24806CEC"/>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00E51"/>
    <w:multiLevelType w:val="multilevel"/>
    <w:tmpl w:val="CC86EDA8"/>
    <w:lvl w:ilvl="0">
      <w:start w:val="119"/>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BB183B"/>
    <w:multiLevelType w:val="hybridMultilevel"/>
    <w:tmpl w:val="60BEDA9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2A01220B"/>
    <w:multiLevelType w:val="hybridMultilevel"/>
    <w:tmpl w:val="86782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B093B70"/>
    <w:multiLevelType w:val="multilevel"/>
    <w:tmpl w:val="EECC8E1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D9C759C"/>
    <w:multiLevelType w:val="hybridMultilevel"/>
    <w:tmpl w:val="4FE098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1CB7E22"/>
    <w:multiLevelType w:val="hybridMultilevel"/>
    <w:tmpl w:val="B5121D72"/>
    <w:lvl w:ilvl="0" w:tplc="9FF4005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6">
    <w:nsid w:val="334A5A96"/>
    <w:multiLevelType w:val="hybridMultilevel"/>
    <w:tmpl w:val="991E985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341F4848"/>
    <w:multiLevelType w:val="multilevel"/>
    <w:tmpl w:val="821A84B6"/>
    <w:lvl w:ilvl="0">
      <w:start w:val="125"/>
      <w:numFmt w:val="decimal"/>
      <w:lvlText w:val="%1."/>
      <w:lvlJc w:val="left"/>
      <w:pPr>
        <w:ind w:left="780" w:hanging="780"/>
      </w:pPr>
      <w:rPr>
        <w:rFonts w:hint="default"/>
      </w:rPr>
    </w:lvl>
    <w:lvl w:ilvl="1">
      <w:start w:val="2"/>
      <w:numFmt w:val="decimal"/>
      <w:lvlText w:val="%1.%2."/>
      <w:lvlJc w:val="left"/>
      <w:pPr>
        <w:ind w:left="1080" w:hanging="780"/>
      </w:pPr>
      <w:rPr>
        <w:rFonts w:hint="default"/>
      </w:rPr>
    </w:lvl>
    <w:lvl w:ilvl="2">
      <w:start w:val="1"/>
      <w:numFmt w:val="decimal"/>
      <w:lvlText w:val="%1.%2.%3."/>
      <w:lvlJc w:val="left"/>
      <w:pPr>
        <w:ind w:left="1380" w:hanging="780"/>
      </w:pPr>
      <w:rPr>
        <w:rFonts w:hint="default"/>
      </w:rPr>
    </w:lvl>
    <w:lvl w:ilvl="3">
      <w:start w:val="1"/>
      <w:numFmt w:val="decimal"/>
      <w:lvlText w:val="%1.%2.%3.%4."/>
      <w:lvlJc w:val="left"/>
      <w:pPr>
        <w:ind w:left="1680" w:hanging="7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nsid w:val="35053581"/>
    <w:multiLevelType w:val="hybridMultilevel"/>
    <w:tmpl w:val="9936378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35391875"/>
    <w:multiLevelType w:val="hybridMultilevel"/>
    <w:tmpl w:val="B35AF836"/>
    <w:lvl w:ilvl="0" w:tplc="04270001">
      <w:start w:val="1"/>
      <w:numFmt w:val="bullet"/>
      <w:lvlText w:val=""/>
      <w:lvlJc w:val="left"/>
      <w:pPr>
        <w:ind w:left="1506" w:hanging="360"/>
      </w:pPr>
      <w:rPr>
        <w:rFonts w:ascii="Symbol" w:hAnsi="Symbol" w:hint="default"/>
      </w:rPr>
    </w:lvl>
    <w:lvl w:ilvl="1" w:tplc="04270003" w:tentative="1">
      <w:start w:val="1"/>
      <w:numFmt w:val="bullet"/>
      <w:lvlText w:val="o"/>
      <w:lvlJc w:val="left"/>
      <w:pPr>
        <w:ind w:left="2226" w:hanging="360"/>
      </w:pPr>
      <w:rPr>
        <w:rFonts w:ascii="Courier New" w:hAnsi="Courier New" w:cs="Courier New" w:hint="default"/>
      </w:rPr>
    </w:lvl>
    <w:lvl w:ilvl="2" w:tplc="04270005" w:tentative="1">
      <w:start w:val="1"/>
      <w:numFmt w:val="bullet"/>
      <w:lvlText w:val=""/>
      <w:lvlJc w:val="left"/>
      <w:pPr>
        <w:ind w:left="2946" w:hanging="360"/>
      </w:pPr>
      <w:rPr>
        <w:rFonts w:ascii="Wingdings" w:hAnsi="Wingdings" w:hint="default"/>
      </w:rPr>
    </w:lvl>
    <w:lvl w:ilvl="3" w:tplc="04270001" w:tentative="1">
      <w:start w:val="1"/>
      <w:numFmt w:val="bullet"/>
      <w:lvlText w:val=""/>
      <w:lvlJc w:val="left"/>
      <w:pPr>
        <w:ind w:left="3666" w:hanging="360"/>
      </w:pPr>
      <w:rPr>
        <w:rFonts w:ascii="Symbol" w:hAnsi="Symbol" w:hint="default"/>
      </w:rPr>
    </w:lvl>
    <w:lvl w:ilvl="4" w:tplc="04270003" w:tentative="1">
      <w:start w:val="1"/>
      <w:numFmt w:val="bullet"/>
      <w:lvlText w:val="o"/>
      <w:lvlJc w:val="left"/>
      <w:pPr>
        <w:ind w:left="4386" w:hanging="360"/>
      </w:pPr>
      <w:rPr>
        <w:rFonts w:ascii="Courier New" w:hAnsi="Courier New" w:cs="Courier New" w:hint="default"/>
      </w:rPr>
    </w:lvl>
    <w:lvl w:ilvl="5" w:tplc="04270005" w:tentative="1">
      <w:start w:val="1"/>
      <w:numFmt w:val="bullet"/>
      <w:lvlText w:val=""/>
      <w:lvlJc w:val="left"/>
      <w:pPr>
        <w:ind w:left="5106" w:hanging="360"/>
      </w:pPr>
      <w:rPr>
        <w:rFonts w:ascii="Wingdings" w:hAnsi="Wingdings" w:hint="default"/>
      </w:rPr>
    </w:lvl>
    <w:lvl w:ilvl="6" w:tplc="04270001" w:tentative="1">
      <w:start w:val="1"/>
      <w:numFmt w:val="bullet"/>
      <w:lvlText w:val=""/>
      <w:lvlJc w:val="left"/>
      <w:pPr>
        <w:ind w:left="5826" w:hanging="360"/>
      </w:pPr>
      <w:rPr>
        <w:rFonts w:ascii="Symbol" w:hAnsi="Symbol" w:hint="default"/>
      </w:rPr>
    </w:lvl>
    <w:lvl w:ilvl="7" w:tplc="04270003" w:tentative="1">
      <w:start w:val="1"/>
      <w:numFmt w:val="bullet"/>
      <w:lvlText w:val="o"/>
      <w:lvlJc w:val="left"/>
      <w:pPr>
        <w:ind w:left="6546" w:hanging="360"/>
      </w:pPr>
      <w:rPr>
        <w:rFonts w:ascii="Courier New" w:hAnsi="Courier New" w:cs="Courier New" w:hint="default"/>
      </w:rPr>
    </w:lvl>
    <w:lvl w:ilvl="8" w:tplc="04270005" w:tentative="1">
      <w:start w:val="1"/>
      <w:numFmt w:val="bullet"/>
      <w:lvlText w:val=""/>
      <w:lvlJc w:val="left"/>
      <w:pPr>
        <w:ind w:left="7266" w:hanging="360"/>
      </w:pPr>
      <w:rPr>
        <w:rFonts w:ascii="Wingdings" w:hAnsi="Wingdings" w:hint="default"/>
      </w:rPr>
    </w:lvl>
  </w:abstractNum>
  <w:abstractNum w:abstractNumId="20">
    <w:nsid w:val="3E336F54"/>
    <w:multiLevelType w:val="multilevel"/>
    <w:tmpl w:val="541E54DA"/>
    <w:lvl w:ilvl="0">
      <w:start w:val="5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DB4072"/>
    <w:multiLevelType w:val="hybridMultilevel"/>
    <w:tmpl w:val="4FE098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7D04D56"/>
    <w:multiLevelType w:val="multilevel"/>
    <w:tmpl w:val="4150F73E"/>
    <w:lvl w:ilvl="0">
      <w:start w:val="60"/>
      <w:numFmt w:val="decimal"/>
      <w:lvlText w:val="%1."/>
      <w:lvlJc w:val="left"/>
      <w:pPr>
        <w:ind w:left="480" w:hanging="480"/>
      </w:pPr>
      <w:rPr>
        <w:rFonts w:hint="default"/>
      </w:rPr>
    </w:lvl>
    <w:lvl w:ilvl="1">
      <w:start w:val="2"/>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3">
    <w:nsid w:val="4EFB4065"/>
    <w:multiLevelType w:val="hybridMultilevel"/>
    <w:tmpl w:val="F0881AAC"/>
    <w:lvl w:ilvl="0" w:tplc="3EB40012">
      <w:start w:val="5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F2762A9"/>
    <w:multiLevelType w:val="hybridMultilevel"/>
    <w:tmpl w:val="980473DE"/>
    <w:lvl w:ilvl="0" w:tplc="0427000F">
      <w:start w:val="42"/>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1451064"/>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E656C"/>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2349F0"/>
    <w:multiLevelType w:val="hybridMultilevel"/>
    <w:tmpl w:val="A77E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A12E6"/>
    <w:multiLevelType w:val="hybridMultilevel"/>
    <w:tmpl w:val="32425BCC"/>
    <w:lvl w:ilvl="0" w:tplc="355EC6A0">
      <w:start w:val="6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B3E785E"/>
    <w:multiLevelType w:val="hybridMultilevel"/>
    <w:tmpl w:val="2F948CFA"/>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FDB6ED6"/>
    <w:multiLevelType w:val="multilevel"/>
    <w:tmpl w:val="CD62CA1E"/>
    <w:lvl w:ilvl="0">
      <w:start w:val="65"/>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71EC4625"/>
    <w:multiLevelType w:val="multilevel"/>
    <w:tmpl w:val="8764B016"/>
    <w:lvl w:ilvl="0">
      <w:start w:val="59"/>
      <w:numFmt w:val="decimal"/>
      <w:lvlText w:val="%1."/>
      <w:lvlJc w:val="left"/>
      <w:pPr>
        <w:ind w:left="786" w:hanging="360"/>
      </w:pPr>
      <w:rPr>
        <w:rFonts w:hint="default"/>
        <w:b w:val="0"/>
        <w:color w:val="auto"/>
        <w:sz w:val="24"/>
        <w:szCs w:val="24"/>
      </w:rPr>
    </w:lvl>
    <w:lvl w:ilvl="1">
      <w:start w:val="1"/>
      <w:numFmt w:val="decimal"/>
      <w:isLgl/>
      <w:lvlText w:val="%1.%2."/>
      <w:lvlJc w:val="left"/>
      <w:pPr>
        <w:ind w:left="906" w:hanging="48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7D79570D"/>
    <w:multiLevelType w:val="hybridMultilevel"/>
    <w:tmpl w:val="D988F2E8"/>
    <w:lvl w:ilvl="0" w:tplc="536601A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32"/>
  </w:num>
  <w:num w:numId="3">
    <w:abstractNumId w:val="19"/>
  </w:num>
  <w:num w:numId="4">
    <w:abstractNumId w:val="18"/>
  </w:num>
  <w:num w:numId="5">
    <w:abstractNumId w:val="16"/>
  </w:num>
  <w:num w:numId="6">
    <w:abstractNumId w:val="0"/>
  </w:num>
  <w:num w:numId="7">
    <w:abstractNumId w:val="11"/>
  </w:num>
  <w:num w:numId="8">
    <w:abstractNumId w:val="4"/>
  </w:num>
  <w:num w:numId="9">
    <w:abstractNumId w:val="2"/>
  </w:num>
  <w:num w:numId="10">
    <w:abstractNumId w:val="12"/>
  </w:num>
  <w:num w:numId="11">
    <w:abstractNumId w:val="3"/>
  </w:num>
  <w:num w:numId="12">
    <w:abstractNumId w:val="8"/>
  </w:num>
  <w:num w:numId="13">
    <w:abstractNumId w:val="13"/>
  </w:num>
  <w:num w:numId="14">
    <w:abstractNumId w:val="31"/>
  </w:num>
  <w:num w:numId="15">
    <w:abstractNumId w:val="17"/>
  </w:num>
  <w:num w:numId="16">
    <w:abstractNumId w:val="14"/>
  </w:num>
  <w:num w:numId="17">
    <w:abstractNumId w:val="6"/>
  </w:num>
  <w:num w:numId="18">
    <w:abstractNumId w:val="24"/>
  </w:num>
  <w:num w:numId="19">
    <w:abstractNumId w:val="1"/>
  </w:num>
  <w:num w:numId="20">
    <w:abstractNumId w:val="28"/>
  </w:num>
  <w:num w:numId="21">
    <w:abstractNumId w:val="30"/>
  </w:num>
  <w:num w:numId="22">
    <w:abstractNumId w:val="5"/>
  </w:num>
  <w:num w:numId="23">
    <w:abstractNumId w:val="10"/>
  </w:num>
  <w:num w:numId="24">
    <w:abstractNumId w:val="23"/>
  </w:num>
  <w:num w:numId="25">
    <w:abstractNumId w:val="21"/>
  </w:num>
  <w:num w:numId="26">
    <w:abstractNumId w:val="15"/>
  </w:num>
  <w:num w:numId="27">
    <w:abstractNumId w:val="29"/>
  </w:num>
  <w:num w:numId="28">
    <w:abstractNumId w:val="27"/>
  </w:num>
  <w:num w:numId="29">
    <w:abstractNumId w:val="25"/>
  </w:num>
  <w:num w:numId="30">
    <w:abstractNumId w:val="26"/>
  </w:num>
  <w:num w:numId="31">
    <w:abstractNumId w:val="7"/>
  </w:num>
  <w:num w:numId="32">
    <w:abstractNumId w:val="22"/>
  </w:num>
  <w:num w:numId="33">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296"/>
  <w:hyphenationZone w:val="396"/>
  <w:drawingGridHorizontalSpacing w:val="12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790B5D"/>
    <w:rsid w:val="000005D6"/>
    <w:rsid w:val="00000B66"/>
    <w:rsid w:val="000010E3"/>
    <w:rsid w:val="00002181"/>
    <w:rsid w:val="000132E7"/>
    <w:rsid w:val="000134B6"/>
    <w:rsid w:val="000140E4"/>
    <w:rsid w:val="000146A2"/>
    <w:rsid w:val="00014AD6"/>
    <w:rsid w:val="000166B5"/>
    <w:rsid w:val="00017C86"/>
    <w:rsid w:val="00023514"/>
    <w:rsid w:val="00023AC6"/>
    <w:rsid w:val="000244E3"/>
    <w:rsid w:val="00025656"/>
    <w:rsid w:val="00025682"/>
    <w:rsid w:val="0002676A"/>
    <w:rsid w:val="00033A89"/>
    <w:rsid w:val="00034431"/>
    <w:rsid w:val="00034881"/>
    <w:rsid w:val="00035341"/>
    <w:rsid w:val="00037CA5"/>
    <w:rsid w:val="0004029B"/>
    <w:rsid w:val="00040671"/>
    <w:rsid w:val="00041731"/>
    <w:rsid w:val="00041B45"/>
    <w:rsid w:val="000422F1"/>
    <w:rsid w:val="00045252"/>
    <w:rsid w:val="00045479"/>
    <w:rsid w:val="000463A9"/>
    <w:rsid w:val="0005044A"/>
    <w:rsid w:val="00054CF2"/>
    <w:rsid w:val="000578B1"/>
    <w:rsid w:val="00060BBD"/>
    <w:rsid w:val="00064902"/>
    <w:rsid w:val="000656E2"/>
    <w:rsid w:val="00066295"/>
    <w:rsid w:val="000674D9"/>
    <w:rsid w:val="00070C94"/>
    <w:rsid w:val="00071100"/>
    <w:rsid w:val="00072128"/>
    <w:rsid w:val="00073723"/>
    <w:rsid w:val="0007493B"/>
    <w:rsid w:val="0007638A"/>
    <w:rsid w:val="000766F6"/>
    <w:rsid w:val="00077616"/>
    <w:rsid w:val="00082813"/>
    <w:rsid w:val="00082FAE"/>
    <w:rsid w:val="0008387D"/>
    <w:rsid w:val="000841E4"/>
    <w:rsid w:val="00084494"/>
    <w:rsid w:val="000854FF"/>
    <w:rsid w:val="00085C5F"/>
    <w:rsid w:val="000870E7"/>
    <w:rsid w:val="00087580"/>
    <w:rsid w:val="00087687"/>
    <w:rsid w:val="0008768C"/>
    <w:rsid w:val="00090105"/>
    <w:rsid w:val="0009080D"/>
    <w:rsid w:val="00090994"/>
    <w:rsid w:val="00092442"/>
    <w:rsid w:val="000965A1"/>
    <w:rsid w:val="00096B0E"/>
    <w:rsid w:val="00096D87"/>
    <w:rsid w:val="00096DA2"/>
    <w:rsid w:val="000A029A"/>
    <w:rsid w:val="000A04FE"/>
    <w:rsid w:val="000A072B"/>
    <w:rsid w:val="000A09D0"/>
    <w:rsid w:val="000A3F3D"/>
    <w:rsid w:val="000A4AC6"/>
    <w:rsid w:val="000B07F8"/>
    <w:rsid w:val="000B0922"/>
    <w:rsid w:val="000B2525"/>
    <w:rsid w:val="000B3C24"/>
    <w:rsid w:val="000B4A01"/>
    <w:rsid w:val="000B5F5E"/>
    <w:rsid w:val="000B6B86"/>
    <w:rsid w:val="000B78F9"/>
    <w:rsid w:val="000C0055"/>
    <w:rsid w:val="000C4A58"/>
    <w:rsid w:val="000C6516"/>
    <w:rsid w:val="000C7A74"/>
    <w:rsid w:val="000D133B"/>
    <w:rsid w:val="000D3AC6"/>
    <w:rsid w:val="000D58FC"/>
    <w:rsid w:val="000D7574"/>
    <w:rsid w:val="000E1342"/>
    <w:rsid w:val="000E1467"/>
    <w:rsid w:val="000E33FC"/>
    <w:rsid w:val="000E366F"/>
    <w:rsid w:val="000E36E5"/>
    <w:rsid w:val="000E5172"/>
    <w:rsid w:val="000E6511"/>
    <w:rsid w:val="000E76C5"/>
    <w:rsid w:val="000F1591"/>
    <w:rsid w:val="000F367D"/>
    <w:rsid w:val="000F36BF"/>
    <w:rsid w:val="000F5332"/>
    <w:rsid w:val="000F7BBC"/>
    <w:rsid w:val="001003BC"/>
    <w:rsid w:val="00110014"/>
    <w:rsid w:val="0011350F"/>
    <w:rsid w:val="00113518"/>
    <w:rsid w:val="001136B6"/>
    <w:rsid w:val="0011483B"/>
    <w:rsid w:val="00115E17"/>
    <w:rsid w:val="00117B80"/>
    <w:rsid w:val="00121447"/>
    <w:rsid w:val="001268F9"/>
    <w:rsid w:val="00130FE0"/>
    <w:rsid w:val="001312FB"/>
    <w:rsid w:val="00131AA3"/>
    <w:rsid w:val="0013201B"/>
    <w:rsid w:val="001324A6"/>
    <w:rsid w:val="00133146"/>
    <w:rsid w:val="00134EDA"/>
    <w:rsid w:val="00136902"/>
    <w:rsid w:val="00141532"/>
    <w:rsid w:val="001425E3"/>
    <w:rsid w:val="00145BC2"/>
    <w:rsid w:val="001465B3"/>
    <w:rsid w:val="00147C3E"/>
    <w:rsid w:val="00152322"/>
    <w:rsid w:val="00152B05"/>
    <w:rsid w:val="001538FA"/>
    <w:rsid w:val="00153AE7"/>
    <w:rsid w:val="00155C67"/>
    <w:rsid w:val="00157FCD"/>
    <w:rsid w:val="00160554"/>
    <w:rsid w:val="001628FB"/>
    <w:rsid w:val="0016306D"/>
    <w:rsid w:val="0016317E"/>
    <w:rsid w:val="00163584"/>
    <w:rsid w:val="001703A1"/>
    <w:rsid w:val="001706FC"/>
    <w:rsid w:val="0017218B"/>
    <w:rsid w:val="00172309"/>
    <w:rsid w:val="00174435"/>
    <w:rsid w:val="0017528C"/>
    <w:rsid w:val="00176355"/>
    <w:rsid w:val="00180A95"/>
    <w:rsid w:val="00180DBE"/>
    <w:rsid w:val="00182CBD"/>
    <w:rsid w:val="00183E8D"/>
    <w:rsid w:val="001840DC"/>
    <w:rsid w:val="00186272"/>
    <w:rsid w:val="0018727E"/>
    <w:rsid w:val="0019161B"/>
    <w:rsid w:val="00192948"/>
    <w:rsid w:val="00193B9A"/>
    <w:rsid w:val="00194FA5"/>
    <w:rsid w:val="0019527F"/>
    <w:rsid w:val="001964DA"/>
    <w:rsid w:val="001A1523"/>
    <w:rsid w:val="001A1661"/>
    <w:rsid w:val="001A25F3"/>
    <w:rsid w:val="001A3715"/>
    <w:rsid w:val="001A5B46"/>
    <w:rsid w:val="001A5BA7"/>
    <w:rsid w:val="001A5CC9"/>
    <w:rsid w:val="001A5E64"/>
    <w:rsid w:val="001A76FD"/>
    <w:rsid w:val="001B06D9"/>
    <w:rsid w:val="001B0AFE"/>
    <w:rsid w:val="001B1A45"/>
    <w:rsid w:val="001B1C59"/>
    <w:rsid w:val="001B2080"/>
    <w:rsid w:val="001B24E6"/>
    <w:rsid w:val="001B296A"/>
    <w:rsid w:val="001B2FC2"/>
    <w:rsid w:val="001B56BA"/>
    <w:rsid w:val="001B5976"/>
    <w:rsid w:val="001B6AD2"/>
    <w:rsid w:val="001B6BDC"/>
    <w:rsid w:val="001C356F"/>
    <w:rsid w:val="001C692C"/>
    <w:rsid w:val="001C7CD7"/>
    <w:rsid w:val="001D0C85"/>
    <w:rsid w:val="001D223B"/>
    <w:rsid w:val="001D38D6"/>
    <w:rsid w:val="001D580E"/>
    <w:rsid w:val="001D7DBB"/>
    <w:rsid w:val="001E0733"/>
    <w:rsid w:val="001E1D90"/>
    <w:rsid w:val="001E2837"/>
    <w:rsid w:val="001E515E"/>
    <w:rsid w:val="001E6300"/>
    <w:rsid w:val="001E6760"/>
    <w:rsid w:val="001F02C9"/>
    <w:rsid w:val="001F0C9F"/>
    <w:rsid w:val="001F1612"/>
    <w:rsid w:val="001F1E57"/>
    <w:rsid w:val="001F66AE"/>
    <w:rsid w:val="001F6DEA"/>
    <w:rsid w:val="0020027D"/>
    <w:rsid w:val="0020170D"/>
    <w:rsid w:val="00202FEC"/>
    <w:rsid w:val="00204326"/>
    <w:rsid w:val="00204BBC"/>
    <w:rsid w:val="00205B23"/>
    <w:rsid w:val="00205EFE"/>
    <w:rsid w:val="00205FF4"/>
    <w:rsid w:val="002112B7"/>
    <w:rsid w:val="00211309"/>
    <w:rsid w:val="00211E38"/>
    <w:rsid w:val="00211EE5"/>
    <w:rsid w:val="00213AF3"/>
    <w:rsid w:val="00214516"/>
    <w:rsid w:val="00214F12"/>
    <w:rsid w:val="0021553F"/>
    <w:rsid w:val="0021667E"/>
    <w:rsid w:val="002167B4"/>
    <w:rsid w:val="00216F0E"/>
    <w:rsid w:val="002200EF"/>
    <w:rsid w:val="0022101B"/>
    <w:rsid w:val="00221531"/>
    <w:rsid w:val="00221A29"/>
    <w:rsid w:val="002226A3"/>
    <w:rsid w:val="00225B09"/>
    <w:rsid w:val="0022645D"/>
    <w:rsid w:val="00226ADB"/>
    <w:rsid w:val="002274F2"/>
    <w:rsid w:val="002300B8"/>
    <w:rsid w:val="00230B04"/>
    <w:rsid w:val="002316ED"/>
    <w:rsid w:val="002319E7"/>
    <w:rsid w:val="00231DDF"/>
    <w:rsid w:val="00231F9D"/>
    <w:rsid w:val="0023259B"/>
    <w:rsid w:val="00233AF5"/>
    <w:rsid w:val="00234938"/>
    <w:rsid w:val="00235459"/>
    <w:rsid w:val="00235CEF"/>
    <w:rsid w:val="00236EB5"/>
    <w:rsid w:val="00237B56"/>
    <w:rsid w:val="00240585"/>
    <w:rsid w:val="00244BE4"/>
    <w:rsid w:val="00244D13"/>
    <w:rsid w:val="00244E1C"/>
    <w:rsid w:val="00250477"/>
    <w:rsid w:val="00250B9A"/>
    <w:rsid w:val="00251A94"/>
    <w:rsid w:val="0025201C"/>
    <w:rsid w:val="00254064"/>
    <w:rsid w:val="00254781"/>
    <w:rsid w:val="002567E9"/>
    <w:rsid w:val="00256C2E"/>
    <w:rsid w:val="00257EE3"/>
    <w:rsid w:val="002611F9"/>
    <w:rsid w:val="00262029"/>
    <w:rsid w:val="002649C8"/>
    <w:rsid w:val="00264B78"/>
    <w:rsid w:val="00264D3E"/>
    <w:rsid w:val="002650CF"/>
    <w:rsid w:val="0026584B"/>
    <w:rsid w:val="00265CEC"/>
    <w:rsid w:val="00271E6B"/>
    <w:rsid w:val="00271FF4"/>
    <w:rsid w:val="00272A9D"/>
    <w:rsid w:val="00273DB6"/>
    <w:rsid w:val="00274ECC"/>
    <w:rsid w:val="00276076"/>
    <w:rsid w:val="00276E18"/>
    <w:rsid w:val="00277A99"/>
    <w:rsid w:val="00280013"/>
    <w:rsid w:val="00280822"/>
    <w:rsid w:val="00282C55"/>
    <w:rsid w:val="00283627"/>
    <w:rsid w:val="00283DB9"/>
    <w:rsid w:val="0028473E"/>
    <w:rsid w:val="002873C8"/>
    <w:rsid w:val="002876F6"/>
    <w:rsid w:val="002921D4"/>
    <w:rsid w:val="00293ED7"/>
    <w:rsid w:val="00297DF7"/>
    <w:rsid w:val="002A2692"/>
    <w:rsid w:val="002A6320"/>
    <w:rsid w:val="002A6500"/>
    <w:rsid w:val="002A7A13"/>
    <w:rsid w:val="002A7FF7"/>
    <w:rsid w:val="002B3C01"/>
    <w:rsid w:val="002B5587"/>
    <w:rsid w:val="002B669A"/>
    <w:rsid w:val="002B7729"/>
    <w:rsid w:val="002C1596"/>
    <w:rsid w:val="002C1A33"/>
    <w:rsid w:val="002C3318"/>
    <w:rsid w:val="002C375B"/>
    <w:rsid w:val="002C7DE1"/>
    <w:rsid w:val="002C7E0C"/>
    <w:rsid w:val="002D2181"/>
    <w:rsid w:val="002D2C06"/>
    <w:rsid w:val="002D3B65"/>
    <w:rsid w:val="002D45C2"/>
    <w:rsid w:val="002D65C9"/>
    <w:rsid w:val="002D6D4E"/>
    <w:rsid w:val="002E053B"/>
    <w:rsid w:val="002E0E0E"/>
    <w:rsid w:val="002E3AEC"/>
    <w:rsid w:val="002E4060"/>
    <w:rsid w:val="002E6B96"/>
    <w:rsid w:val="002E70AD"/>
    <w:rsid w:val="002E723B"/>
    <w:rsid w:val="002E7E85"/>
    <w:rsid w:val="002F0420"/>
    <w:rsid w:val="002F0C22"/>
    <w:rsid w:val="002F1EC4"/>
    <w:rsid w:val="002F2082"/>
    <w:rsid w:val="002F37DA"/>
    <w:rsid w:val="002F51DC"/>
    <w:rsid w:val="002F5242"/>
    <w:rsid w:val="002F52FB"/>
    <w:rsid w:val="002F605E"/>
    <w:rsid w:val="002F6C72"/>
    <w:rsid w:val="00300242"/>
    <w:rsid w:val="00300F68"/>
    <w:rsid w:val="00303314"/>
    <w:rsid w:val="00306A50"/>
    <w:rsid w:val="003101F9"/>
    <w:rsid w:val="00312023"/>
    <w:rsid w:val="00313144"/>
    <w:rsid w:val="003133A2"/>
    <w:rsid w:val="00315CBF"/>
    <w:rsid w:val="00316418"/>
    <w:rsid w:val="003164BD"/>
    <w:rsid w:val="00316B3C"/>
    <w:rsid w:val="00320318"/>
    <w:rsid w:val="003204EF"/>
    <w:rsid w:val="00320A8C"/>
    <w:rsid w:val="00320FD4"/>
    <w:rsid w:val="003222A4"/>
    <w:rsid w:val="00322892"/>
    <w:rsid w:val="00324629"/>
    <w:rsid w:val="00325473"/>
    <w:rsid w:val="003305E1"/>
    <w:rsid w:val="00331061"/>
    <w:rsid w:val="00331434"/>
    <w:rsid w:val="00333114"/>
    <w:rsid w:val="00333F70"/>
    <w:rsid w:val="003361C0"/>
    <w:rsid w:val="003369B3"/>
    <w:rsid w:val="003373CB"/>
    <w:rsid w:val="00341FC3"/>
    <w:rsid w:val="00342934"/>
    <w:rsid w:val="0034355C"/>
    <w:rsid w:val="00343679"/>
    <w:rsid w:val="0034499C"/>
    <w:rsid w:val="00344C05"/>
    <w:rsid w:val="00345DCB"/>
    <w:rsid w:val="00346667"/>
    <w:rsid w:val="00346931"/>
    <w:rsid w:val="00346D5D"/>
    <w:rsid w:val="003478CE"/>
    <w:rsid w:val="0035016E"/>
    <w:rsid w:val="003504EC"/>
    <w:rsid w:val="0035131D"/>
    <w:rsid w:val="00351338"/>
    <w:rsid w:val="00351851"/>
    <w:rsid w:val="00352C40"/>
    <w:rsid w:val="00353072"/>
    <w:rsid w:val="00353F98"/>
    <w:rsid w:val="003548C7"/>
    <w:rsid w:val="00361250"/>
    <w:rsid w:val="003621E1"/>
    <w:rsid w:val="00362653"/>
    <w:rsid w:val="00362E47"/>
    <w:rsid w:val="003639DD"/>
    <w:rsid w:val="0036632A"/>
    <w:rsid w:val="00370FAF"/>
    <w:rsid w:val="00371024"/>
    <w:rsid w:val="00371FFE"/>
    <w:rsid w:val="00373B20"/>
    <w:rsid w:val="00374C17"/>
    <w:rsid w:val="00375830"/>
    <w:rsid w:val="00375BFB"/>
    <w:rsid w:val="00375E70"/>
    <w:rsid w:val="00376B0C"/>
    <w:rsid w:val="003806FD"/>
    <w:rsid w:val="00381139"/>
    <w:rsid w:val="00381C5A"/>
    <w:rsid w:val="003844D5"/>
    <w:rsid w:val="00384ECC"/>
    <w:rsid w:val="00385E49"/>
    <w:rsid w:val="00387143"/>
    <w:rsid w:val="00387BF3"/>
    <w:rsid w:val="00390A49"/>
    <w:rsid w:val="0039236A"/>
    <w:rsid w:val="00393B66"/>
    <w:rsid w:val="00393EE5"/>
    <w:rsid w:val="0039451B"/>
    <w:rsid w:val="00394612"/>
    <w:rsid w:val="003959BA"/>
    <w:rsid w:val="003959D1"/>
    <w:rsid w:val="00395CC2"/>
    <w:rsid w:val="00397F5E"/>
    <w:rsid w:val="003A1536"/>
    <w:rsid w:val="003A2680"/>
    <w:rsid w:val="003A2D8B"/>
    <w:rsid w:val="003A348A"/>
    <w:rsid w:val="003A447E"/>
    <w:rsid w:val="003A5B73"/>
    <w:rsid w:val="003A62EC"/>
    <w:rsid w:val="003A668D"/>
    <w:rsid w:val="003A6769"/>
    <w:rsid w:val="003B04CC"/>
    <w:rsid w:val="003B06AE"/>
    <w:rsid w:val="003B3546"/>
    <w:rsid w:val="003B489D"/>
    <w:rsid w:val="003B5EA8"/>
    <w:rsid w:val="003B628D"/>
    <w:rsid w:val="003B68CC"/>
    <w:rsid w:val="003C0B5F"/>
    <w:rsid w:val="003C26B2"/>
    <w:rsid w:val="003C29E7"/>
    <w:rsid w:val="003C3944"/>
    <w:rsid w:val="003C53E5"/>
    <w:rsid w:val="003C54EB"/>
    <w:rsid w:val="003C5A01"/>
    <w:rsid w:val="003C632E"/>
    <w:rsid w:val="003C64CA"/>
    <w:rsid w:val="003C6741"/>
    <w:rsid w:val="003C73B8"/>
    <w:rsid w:val="003D3D83"/>
    <w:rsid w:val="003D3F61"/>
    <w:rsid w:val="003D41EB"/>
    <w:rsid w:val="003D50D9"/>
    <w:rsid w:val="003E3000"/>
    <w:rsid w:val="003E4EFE"/>
    <w:rsid w:val="003F1448"/>
    <w:rsid w:val="003F18BE"/>
    <w:rsid w:val="003F1A94"/>
    <w:rsid w:val="003F6053"/>
    <w:rsid w:val="003F66ED"/>
    <w:rsid w:val="003F6C2C"/>
    <w:rsid w:val="00402DC8"/>
    <w:rsid w:val="004031F1"/>
    <w:rsid w:val="0040552E"/>
    <w:rsid w:val="00405BCB"/>
    <w:rsid w:val="0040698D"/>
    <w:rsid w:val="00407134"/>
    <w:rsid w:val="00407F08"/>
    <w:rsid w:val="00410D6A"/>
    <w:rsid w:val="0041392E"/>
    <w:rsid w:val="00414463"/>
    <w:rsid w:val="00416279"/>
    <w:rsid w:val="00416674"/>
    <w:rsid w:val="00417326"/>
    <w:rsid w:val="00420AED"/>
    <w:rsid w:val="00421F4C"/>
    <w:rsid w:val="00424444"/>
    <w:rsid w:val="00424E35"/>
    <w:rsid w:val="00424E78"/>
    <w:rsid w:val="004265CB"/>
    <w:rsid w:val="00426ACE"/>
    <w:rsid w:val="00427278"/>
    <w:rsid w:val="0042765E"/>
    <w:rsid w:val="00427958"/>
    <w:rsid w:val="00427E75"/>
    <w:rsid w:val="0043037E"/>
    <w:rsid w:val="0043130B"/>
    <w:rsid w:val="00433A87"/>
    <w:rsid w:val="00434CB3"/>
    <w:rsid w:val="00437906"/>
    <w:rsid w:val="00437F11"/>
    <w:rsid w:val="0044327A"/>
    <w:rsid w:val="00444DB8"/>
    <w:rsid w:val="00446BCB"/>
    <w:rsid w:val="00447A3E"/>
    <w:rsid w:val="00447C25"/>
    <w:rsid w:val="0045202C"/>
    <w:rsid w:val="00453D0F"/>
    <w:rsid w:val="00456492"/>
    <w:rsid w:val="0045735A"/>
    <w:rsid w:val="00461358"/>
    <w:rsid w:val="00464381"/>
    <w:rsid w:val="004648CC"/>
    <w:rsid w:val="004652B9"/>
    <w:rsid w:val="004655FE"/>
    <w:rsid w:val="0046606F"/>
    <w:rsid w:val="004661F4"/>
    <w:rsid w:val="00470065"/>
    <w:rsid w:val="00471281"/>
    <w:rsid w:val="00472FB2"/>
    <w:rsid w:val="00473C03"/>
    <w:rsid w:val="004745A3"/>
    <w:rsid w:val="00475736"/>
    <w:rsid w:val="00480EC5"/>
    <w:rsid w:val="004814EB"/>
    <w:rsid w:val="00481AEB"/>
    <w:rsid w:val="00484087"/>
    <w:rsid w:val="00492020"/>
    <w:rsid w:val="0049261A"/>
    <w:rsid w:val="00493027"/>
    <w:rsid w:val="00494AB4"/>
    <w:rsid w:val="00496620"/>
    <w:rsid w:val="004974D3"/>
    <w:rsid w:val="00497B20"/>
    <w:rsid w:val="00497F1D"/>
    <w:rsid w:val="004A02C9"/>
    <w:rsid w:val="004A1E7C"/>
    <w:rsid w:val="004A20DA"/>
    <w:rsid w:val="004A28FA"/>
    <w:rsid w:val="004A3EAA"/>
    <w:rsid w:val="004B192C"/>
    <w:rsid w:val="004B3821"/>
    <w:rsid w:val="004B578F"/>
    <w:rsid w:val="004B7D8D"/>
    <w:rsid w:val="004B7D91"/>
    <w:rsid w:val="004C0895"/>
    <w:rsid w:val="004C098D"/>
    <w:rsid w:val="004C1819"/>
    <w:rsid w:val="004C1C47"/>
    <w:rsid w:val="004C3496"/>
    <w:rsid w:val="004C3515"/>
    <w:rsid w:val="004C4D0A"/>
    <w:rsid w:val="004C6108"/>
    <w:rsid w:val="004D3A48"/>
    <w:rsid w:val="004D3B0E"/>
    <w:rsid w:val="004D45A6"/>
    <w:rsid w:val="004E083B"/>
    <w:rsid w:val="004E0B42"/>
    <w:rsid w:val="004E1559"/>
    <w:rsid w:val="004E18FF"/>
    <w:rsid w:val="004E2F2B"/>
    <w:rsid w:val="004E3869"/>
    <w:rsid w:val="004E77F2"/>
    <w:rsid w:val="004F27E2"/>
    <w:rsid w:val="004F3468"/>
    <w:rsid w:val="004F4159"/>
    <w:rsid w:val="004F446F"/>
    <w:rsid w:val="004F496C"/>
    <w:rsid w:val="004F4B37"/>
    <w:rsid w:val="004F4DBB"/>
    <w:rsid w:val="004F4ED8"/>
    <w:rsid w:val="004F520B"/>
    <w:rsid w:val="004F5992"/>
    <w:rsid w:val="004F5B3A"/>
    <w:rsid w:val="004F7B4F"/>
    <w:rsid w:val="005024F7"/>
    <w:rsid w:val="005069F6"/>
    <w:rsid w:val="00510169"/>
    <w:rsid w:val="00511C45"/>
    <w:rsid w:val="00515158"/>
    <w:rsid w:val="0051570C"/>
    <w:rsid w:val="00515AB5"/>
    <w:rsid w:val="00515E4D"/>
    <w:rsid w:val="00516464"/>
    <w:rsid w:val="005166AC"/>
    <w:rsid w:val="0051713E"/>
    <w:rsid w:val="005213D8"/>
    <w:rsid w:val="00524827"/>
    <w:rsid w:val="005259F0"/>
    <w:rsid w:val="00527556"/>
    <w:rsid w:val="00527D03"/>
    <w:rsid w:val="0053006B"/>
    <w:rsid w:val="00531AB1"/>
    <w:rsid w:val="0053362F"/>
    <w:rsid w:val="0053379D"/>
    <w:rsid w:val="00533E43"/>
    <w:rsid w:val="00535F00"/>
    <w:rsid w:val="00537397"/>
    <w:rsid w:val="0054134E"/>
    <w:rsid w:val="005416FC"/>
    <w:rsid w:val="0054259D"/>
    <w:rsid w:val="00543237"/>
    <w:rsid w:val="00543872"/>
    <w:rsid w:val="00545E88"/>
    <w:rsid w:val="00550CD9"/>
    <w:rsid w:val="00550E71"/>
    <w:rsid w:val="0055148B"/>
    <w:rsid w:val="005517DD"/>
    <w:rsid w:val="0055362D"/>
    <w:rsid w:val="0055428F"/>
    <w:rsid w:val="0055434A"/>
    <w:rsid w:val="0055565E"/>
    <w:rsid w:val="00556925"/>
    <w:rsid w:val="005572B0"/>
    <w:rsid w:val="005576FC"/>
    <w:rsid w:val="00564654"/>
    <w:rsid w:val="005646E1"/>
    <w:rsid w:val="00567AC8"/>
    <w:rsid w:val="00572A19"/>
    <w:rsid w:val="00572ACF"/>
    <w:rsid w:val="005771EE"/>
    <w:rsid w:val="005772BC"/>
    <w:rsid w:val="00581279"/>
    <w:rsid w:val="00581410"/>
    <w:rsid w:val="0058209D"/>
    <w:rsid w:val="005870DD"/>
    <w:rsid w:val="00587A6F"/>
    <w:rsid w:val="00590B97"/>
    <w:rsid w:val="00591D7D"/>
    <w:rsid w:val="00593EC5"/>
    <w:rsid w:val="005A0DA7"/>
    <w:rsid w:val="005A165B"/>
    <w:rsid w:val="005A1D3A"/>
    <w:rsid w:val="005A1DF1"/>
    <w:rsid w:val="005A1F67"/>
    <w:rsid w:val="005A2F09"/>
    <w:rsid w:val="005A36D1"/>
    <w:rsid w:val="005A3A85"/>
    <w:rsid w:val="005A543E"/>
    <w:rsid w:val="005A679C"/>
    <w:rsid w:val="005B0072"/>
    <w:rsid w:val="005B03E1"/>
    <w:rsid w:val="005B0F93"/>
    <w:rsid w:val="005B18E6"/>
    <w:rsid w:val="005B43DD"/>
    <w:rsid w:val="005B51EB"/>
    <w:rsid w:val="005B5296"/>
    <w:rsid w:val="005B5DB9"/>
    <w:rsid w:val="005B6ED9"/>
    <w:rsid w:val="005B76A8"/>
    <w:rsid w:val="005B7B27"/>
    <w:rsid w:val="005C0777"/>
    <w:rsid w:val="005C0BA9"/>
    <w:rsid w:val="005C23A5"/>
    <w:rsid w:val="005C37B5"/>
    <w:rsid w:val="005C3FD6"/>
    <w:rsid w:val="005C4F76"/>
    <w:rsid w:val="005D01FE"/>
    <w:rsid w:val="005D0ED1"/>
    <w:rsid w:val="005D2871"/>
    <w:rsid w:val="005D2B2A"/>
    <w:rsid w:val="005D4197"/>
    <w:rsid w:val="005D540D"/>
    <w:rsid w:val="005D5712"/>
    <w:rsid w:val="005D7A51"/>
    <w:rsid w:val="005E2EE1"/>
    <w:rsid w:val="005E34DF"/>
    <w:rsid w:val="005E4335"/>
    <w:rsid w:val="005E54A8"/>
    <w:rsid w:val="005F0A75"/>
    <w:rsid w:val="005F1933"/>
    <w:rsid w:val="005F20A5"/>
    <w:rsid w:val="005F2372"/>
    <w:rsid w:val="005F2ACB"/>
    <w:rsid w:val="005F2DE3"/>
    <w:rsid w:val="005F2E82"/>
    <w:rsid w:val="005F6326"/>
    <w:rsid w:val="005F754C"/>
    <w:rsid w:val="006002B5"/>
    <w:rsid w:val="00600C9F"/>
    <w:rsid w:val="00602E90"/>
    <w:rsid w:val="006108E6"/>
    <w:rsid w:val="00610DF1"/>
    <w:rsid w:val="00611261"/>
    <w:rsid w:val="00613BA4"/>
    <w:rsid w:val="006154D1"/>
    <w:rsid w:val="00615CDE"/>
    <w:rsid w:val="00616006"/>
    <w:rsid w:val="006167D5"/>
    <w:rsid w:val="00616E32"/>
    <w:rsid w:val="00617008"/>
    <w:rsid w:val="00620FC9"/>
    <w:rsid w:val="0062324F"/>
    <w:rsid w:val="006234DE"/>
    <w:rsid w:val="00624555"/>
    <w:rsid w:val="00624A42"/>
    <w:rsid w:val="006273B3"/>
    <w:rsid w:val="00630AFB"/>
    <w:rsid w:val="00631476"/>
    <w:rsid w:val="00633261"/>
    <w:rsid w:val="006337C5"/>
    <w:rsid w:val="0063559E"/>
    <w:rsid w:val="00636277"/>
    <w:rsid w:val="00636832"/>
    <w:rsid w:val="00637142"/>
    <w:rsid w:val="0064056E"/>
    <w:rsid w:val="00642CE2"/>
    <w:rsid w:val="00644512"/>
    <w:rsid w:val="00645876"/>
    <w:rsid w:val="006459AD"/>
    <w:rsid w:val="00645A0D"/>
    <w:rsid w:val="00645A86"/>
    <w:rsid w:val="0065136B"/>
    <w:rsid w:val="00653556"/>
    <w:rsid w:val="0065405B"/>
    <w:rsid w:val="00654CD2"/>
    <w:rsid w:val="00656180"/>
    <w:rsid w:val="006563C6"/>
    <w:rsid w:val="00656B21"/>
    <w:rsid w:val="00656D4A"/>
    <w:rsid w:val="00660538"/>
    <w:rsid w:val="00660EB4"/>
    <w:rsid w:val="00662329"/>
    <w:rsid w:val="00663ED6"/>
    <w:rsid w:val="0066671D"/>
    <w:rsid w:val="00671179"/>
    <w:rsid w:val="006725C3"/>
    <w:rsid w:val="0067499E"/>
    <w:rsid w:val="00676C15"/>
    <w:rsid w:val="00676D0C"/>
    <w:rsid w:val="0068279A"/>
    <w:rsid w:val="006845A2"/>
    <w:rsid w:val="00684AE5"/>
    <w:rsid w:val="006858C6"/>
    <w:rsid w:val="006916C9"/>
    <w:rsid w:val="00693D51"/>
    <w:rsid w:val="00694512"/>
    <w:rsid w:val="0069693E"/>
    <w:rsid w:val="006972DB"/>
    <w:rsid w:val="006973F8"/>
    <w:rsid w:val="006A02DB"/>
    <w:rsid w:val="006A05AD"/>
    <w:rsid w:val="006A0B46"/>
    <w:rsid w:val="006A3710"/>
    <w:rsid w:val="006A3969"/>
    <w:rsid w:val="006A4755"/>
    <w:rsid w:val="006A4F9E"/>
    <w:rsid w:val="006A5431"/>
    <w:rsid w:val="006A65FF"/>
    <w:rsid w:val="006B058D"/>
    <w:rsid w:val="006B2AB8"/>
    <w:rsid w:val="006B5C02"/>
    <w:rsid w:val="006B6B75"/>
    <w:rsid w:val="006C04D5"/>
    <w:rsid w:val="006C1E89"/>
    <w:rsid w:val="006C49F7"/>
    <w:rsid w:val="006C7E31"/>
    <w:rsid w:val="006D057D"/>
    <w:rsid w:val="006D0794"/>
    <w:rsid w:val="006D0C9F"/>
    <w:rsid w:val="006D168D"/>
    <w:rsid w:val="006D19F5"/>
    <w:rsid w:val="006D229B"/>
    <w:rsid w:val="006D2864"/>
    <w:rsid w:val="006D2FB3"/>
    <w:rsid w:val="006D3546"/>
    <w:rsid w:val="006D358B"/>
    <w:rsid w:val="006D4845"/>
    <w:rsid w:val="006D77EC"/>
    <w:rsid w:val="006D7C98"/>
    <w:rsid w:val="006E0672"/>
    <w:rsid w:val="006E1C3C"/>
    <w:rsid w:val="006E2539"/>
    <w:rsid w:val="006E46D1"/>
    <w:rsid w:val="006E4A70"/>
    <w:rsid w:val="006E4ED8"/>
    <w:rsid w:val="006F175D"/>
    <w:rsid w:val="006F3FF1"/>
    <w:rsid w:val="006F6599"/>
    <w:rsid w:val="006F7A33"/>
    <w:rsid w:val="007008FB"/>
    <w:rsid w:val="00703A32"/>
    <w:rsid w:val="0070492C"/>
    <w:rsid w:val="0070511E"/>
    <w:rsid w:val="00705F6B"/>
    <w:rsid w:val="00706A97"/>
    <w:rsid w:val="00707C65"/>
    <w:rsid w:val="00710BE0"/>
    <w:rsid w:val="0071397B"/>
    <w:rsid w:val="00714A40"/>
    <w:rsid w:val="00717BBF"/>
    <w:rsid w:val="00717DEB"/>
    <w:rsid w:val="00720BAB"/>
    <w:rsid w:val="00721114"/>
    <w:rsid w:val="00722416"/>
    <w:rsid w:val="007229F6"/>
    <w:rsid w:val="00722BB1"/>
    <w:rsid w:val="007238A7"/>
    <w:rsid w:val="00723BBE"/>
    <w:rsid w:val="007258FD"/>
    <w:rsid w:val="007266F6"/>
    <w:rsid w:val="00726884"/>
    <w:rsid w:val="00730544"/>
    <w:rsid w:val="0073184F"/>
    <w:rsid w:val="00733601"/>
    <w:rsid w:val="007357F3"/>
    <w:rsid w:val="0073593C"/>
    <w:rsid w:val="00737207"/>
    <w:rsid w:val="0073782E"/>
    <w:rsid w:val="00737DD8"/>
    <w:rsid w:val="0074185E"/>
    <w:rsid w:val="007432ED"/>
    <w:rsid w:val="00744046"/>
    <w:rsid w:val="007453BA"/>
    <w:rsid w:val="007468CD"/>
    <w:rsid w:val="00746B14"/>
    <w:rsid w:val="00747A83"/>
    <w:rsid w:val="00747D5E"/>
    <w:rsid w:val="007508B7"/>
    <w:rsid w:val="00754F96"/>
    <w:rsid w:val="00756C0A"/>
    <w:rsid w:val="00757C62"/>
    <w:rsid w:val="007620C6"/>
    <w:rsid w:val="00762DA8"/>
    <w:rsid w:val="00762FE9"/>
    <w:rsid w:val="00764038"/>
    <w:rsid w:val="007668FD"/>
    <w:rsid w:val="00766B0F"/>
    <w:rsid w:val="0077020E"/>
    <w:rsid w:val="00770B56"/>
    <w:rsid w:val="00771280"/>
    <w:rsid w:val="00771829"/>
    <w:rsid w:val="007719A6"/>
    <w:rsid w:val="00771CCF"/>
    <w:rsid w:val="00772E03"/>
    <w:rsid w:val="00772ECA"/>
    <w:rsid w:val="007731CD"/>
    <w:rsid w:val="00773C56"/>
    <w:rsid w:val="00773ECF"/>
    <w:rsid w:val="00775098"/>
    <w:rsid w:val="0077706C"/>
    <w:rsid w:val="007771DD"/>
    <w:rsid w:val="007813AE"/>
    <w:rsid w:val="00782726"/>
    <w:rsid w:val="00782B2F"/>
    <w:rsid w:val="007833F2"/>
    <w:rsid w:val="007842E8"/>
    <w:rsid w:val="00786157"/>
    <w:rsid w:val="0078643A"/>
    <w:rsid w:val="00786AAE"/>
    <w:rsid w:val="00790575"/>
    <w:rsid w:val="00790AD4"/>
    <w:rsid w:val="00790B5D"/>
    <w:rsid w:val="00791042"/>
    <w:rsid w:val="00792656"/>
    <w:rsid w:val="00793D4F"/>
    <w:rsid w:val="00795337"/>
    <w:rsid w:val="007A15FF"/>
    <w:rsid w:val="007A2E5D"/>
    <w:rsid w:val="007A46A8"/>
    <w:rsid w:val="007A654E"/>
    <w:rsid w:val="007A6596"/>
    <w:rsid w:val="007B2CB7"/>
    <w:rsid w:val="007B32A8"/>
    <w:rsid w:val="007B48E0"/>
    <w:rsid w:val="007C0119"/>
    <w:rsid w:val="007C0979"/>
    <w:rsid w:val="007C19D9"/>
    <w:rsid w:val="007C2C5C"/>
    <w:rsid w:val="007C3886"/>
    <w:rsid w:val="007C62A1"/>
    <w:rsid w:val="007C63F9"/>
    <w:rsid w:val="007C65AF"/>
    <w:rsid w:val="007C6800"/>
    <w:rsid w:val="007C7794"/>
    <w:rsid w:val="007D06B6"/>
    <w:rsid w:val="007D0A08"/>
    <w:rsid w:val="007D17A8"/>
    <w:rsid w:val="007D62FA"/>
    <w:rsid w:val="007D637C"/>
    <w:rsid w:val="007D6687"/>
    <w:rsid w:val="007D7589"/>
    <w:rsid w:val="007E37ED"/>
    <w:rsid w:val="007E475A"/>
    <w:rsid w:val="007E5017"/>
    <w:rsid w:val="007F0363"/>
    <w:rsid w:val="007F04F6"/>
    <w:rsid w:val="007F2DEB"/>
    <w:rsid w:val="007F41CD"/>
    <w:rsid w:val="007F46B4"/>
    <w:rsid w:val="007F756D"/>
    <w:rsid w:val="007F7BAC"/>
    <w:rsid w:val="00800F76"/>
    <w:rsid w:val="0080263F"/>
    <w:rsid w:val="008078F8"/>
    <w:rsid w:val="00807977"/>
    <w:rsid w:val="00810D6C"/>
    <w:rsid w:val="008111B9"/>
    <w:rsid w:val="008144CD"/>
    <w:rsid w:val="00814A4F"/>
    <w:rsid w:val="00815B3D"/>
    <w:rsid w:val="00820973"/>
    <w:rsid w:val="00820D76"/>
    <w:rsid w:val="00822878"/>
    <w:rsid w:val="00826231"/>
    <w:rsid w:val="00826E2E"/>
    <w:rsid w:val="00827148"/>
    <w:rsid w:val="00831BC9"/>
    <w:rsid w:val="00831FA2"/>
    <w:rsid w:val="008365F0"/>
    <w:rsid w:val="00837D86"/>
    <w:rsid w:val="00840D73"/>
    <w:rsid w:val="0084296A"/>
    <w:rsid w:val="008432F5"/>
    <w:rsid w:val="0084574A"/>
    <w:rsid w:val="00847EB1"/>
    <w:rsid w:val="00851FBA"/>
    <w:rsid w:val="008522D1"/>
    <w:rsid w:val="00852837"/>
    <w:rsid w:val="008534B6"/>
    <w:rsid w:val="0085547F"/>
    <w:rsid w:val="00857973"/>
    <w:rsid w:val="00857DD6"/>
    <w:rsid w:val="00860507"/>
    <w:rsid w:val="00860825"/>
    <w:rsid w:val="00860B44"/>
    <w:rsid w:val="00861009"/>
    <w:rsid w:val="0086102E"/>
    <w:rsid w:val="00861C59"/>
    <w:rsid w:val="008623BF"/>
    <w:rsid w:val="00863A8C"/>
    <w:rsid w:val="00863AF5"/>
    <w:rsid w:val="00864D00"/>
    <w:rsid w:val="0086508F"/>
    <w:rsid w:val="0086796F"/>
    <w:rsid w:val="008727AF"/>
    <w:rsid w:val="008745E2"/>
    <w:rsid w:val="008757F8"/>
    <w:rsid w:val="00875F3F"/>
    <w:rsid w:val="008771C9"/>
    <w:rsid w:val="008800E2"/>
    <w:rsid w:val="00880C0B"/>
    <w:rsid w:val="00883BB8"/>
    <w:rsid w:val="00885913"/>
    <w:rsid w:val="00886022"/>
    <w:rsid w:val="00890CB3"/>
    <w:rsid w:val="00893F54"/>
    <w:rsid w:val="00895EB3"/>
    <w:rsid w:val="0089792B"/>
    <w:rsid w:val="00897AE3"/>
    <w:rsid w:val="008A4E16"/>
    <w:rsid w:val="008A5F9D"/>
    <w:rsid w:val="008A668A"/>
    <w:rsid w:val="008A709E"/>
    <w:rsid w:val="008A7E28"/>
    <w:rsid w:val="008B0A77"/>
    <w:rsid w:val="008B18A7"/>
    <w:rsid w:val="008B32C6"/>
    <w:rsid w:val="008B394D"/>
    <w:rsid w:val="008B4339"/>
    <w:rsid w:val="008B6A21"/>
    <w:rsid w:val="008C253D"/>
    <w:rsid w:val="008C2DCE"/>
    <w:rsid w:val="008C638D"/>
    <w:rsid w:val="008C64E9"/>
    <w:rsid w:val="008D0447"/>
    <w:rsid w:val="008D0DAB"/>
    <w:rsid w:val="008D3F06"/>
    <w:rsid w:val="008D443A"/>
    <w:rsid w:val="008D55A2"/>
    <w:rsid w:val="008D5DA4"/>
    <w:rsid w:val="008D7A8F"/>
    <w:rsid w:val="008E0420"/>
    <w:rsid w:val="008E38B3"/>
    <w:rsid w:val="008E671D"/>
    <w:rsid w:val="008E7602"/>
    <w:rsid w:val="008F14F1"/>
    <w:rsid w:val="008F4608"/>
    <w:rsid w:val="008F5037"/>
    <w:rsid w:val="008F72CF"/>
    <w:rsid w:val="00900E16"/>
    <w:rsid w:val="00901717"/>
    <w:rsid w:val="00902E01"/>
    <w:rsid w:val="009030E4"/>
    <w:rsid w:val="009048DF"/>
    <w:rsid w:val="0090691E"/>
    <w:rsid w:val="009072E3"/>
    <w:rsid w:val="00907CDB"/>
    <w:rsid w:val="009108D6"/>
    <w:rsid w:val="0091484A"/>
    <w:rsid w:val="0091677A"/>
    <w:rsid w:val="0092107B"/>
    <w:rsid w:val="00921C6F"/>
    <w:rsid w:val="00924387"/>
    <w:rsid w:val="0092456C"/>
    <w:rsid w:val="00924A7A"/>
    <w:rsid w:val="00925E19"/>
    <w:rsid w:val="00926D80"/>
    <w:rsid w:val="00927A2C"/>
    <w:rsid w:val="00930503"/>
    <w:rsid w:val="00930B78"/>
    <w:rsid w:val="009325FF"/>
    <w:rsid w:val="0093546F"/>
    <w:rsid w:val="00935F1D"/>
    <w:rsid w:val="0093654B"/>
    <w:rsid w:val="00940916"/>
    <w:rsid w:val="00941CA2"/>
    <w:rsid w:val="00941E79"/>
    <w:rsid w:val="00942E43"/>
    <w:rsid w:val="00943B79"/>
    <w:rsid w:val="00943F17"/>
    <w:rsid w:val="009454E5"/>
    <w:rsid w:val="00947EAE"/>
    <w:rsid w:val="009501AC"/>
    <w:rsid w:val="00950F22"/>
    <w:rsid w:val="00951285"/>
    <w:rsid w:val="00952493"/>
    <w:rsid w:val="00952795"/>
    <w:rsid w:val="00954BA7"/>
    <w:rsid w:val="00955DDE"/>
    <w:rsid w:val="00956D68"/>
    <w:rsid w:val="009573F1"/>
    <w:rsid w:val="00962DEA"/>
    <w:rsid w:val="009631D8"/>
    <w:rsid w:val="009632F7"/>
    <w:rsid w:val="0096540A"/>
    <w:rsid w:val="00965E6E"/>
    <w:rsid w:val="0096792C"/>
    <w:rsid w:val="00973E01"/>
    <w:rsid w:val="0097413A"/>
    <w:rsid w:val="0097491A"/>
    <w:rsid w:val="00974F2F"/>
    <w:rsid w:val="00975E6F"/>
    <w:rsid w:val="00976B76"/>
    <w:rsid w:val="0097709B"/>
    <w:rsid w:val="0097777C"/>
    <w:rsid w:val="00981DEE"/>
    <w:rsid w:val="00982A35"/>
    <w:rsid w:val="009841FC"/>
    <w:rsid w:val="00986C57"/>
    <w:rsid w:val="00987583"/>
    <w:rsid w:val="0099495C"/>
    <w:rsid w:val="009949B8"/>
    <w:rsid w:val="0099505C"/>
    <w:rsid w:val="00996FEA"/>
    <w:rsid w:val="009A133B"/>
    <w:rsid w:val="009A2C48"/>
    <w:rsid w:val="009A408D"/>
    <w:rsid w:val="009A4627"/>
    <w:rsid w:val="009A60B5"/>
    <w:rsid w:val="009A72B4"/>
    <w:rsid w:val="009A7B84"/>
    <w:rsid w:val="009B0A27"/>
    <w:rsid w:val="009B0B89"/>
    <w:rsid w:val="009B0E4B"/>
    <w:rsid w:val="009B2283"/>
    <w:rsid w:val="009B24F3"/>
    <w:rsid w:val="009B5F8D"/>
    <w:rsid w:val="009B625F"/>
    <w:rsid w:val="009C3375"/>
    <w:rsid w:val="009C3442"/>
    <w:rsid w:val="009C5A6A"/>
    <w:rsid w:val="009C5DDF"/>
    <w:rsid w:val="009D1712"/>
    <w:rsid w:val="009D1C9E"/>
    <w:rsid w:val="009D588A"/>
    <w:rsid w:val="009D61D4"/>
    <w:rsid w:val="009D6275"/>
    <w:rsid w:val="009D6432"/>
    <w:rsid w:val="009D698D"/>
    <w:rsid w:val="009D6A11"/>
    <w:rsid w:val="009D70C5"/>
    <w:rsid w:val="009D771F"/>
    <w:rsid w:val="009E00EC"/>
    <w:rsid w:val="009E1573"/>
    <w:rsid w:val="009E185D"/>
    <w:rsid w:val="009E36CF"/>
    <w:rsid w:val="009E3C5B"/>
    <w:rsid w:val="009E47A5"/>
    <w:rsid w:val="009E4CC6"/>
    <w:rsid w:val="009E531C"/>
    <w:rsid w:val="009E5BF5"/>
    <w:rsid w:val="009E5C2D"/>
    <w:rsid w:val="009E7FB3"/>
    <w:rsid w:val="009F0162"/>
    <w:rsid w:val="009F1614"/>
    <w:rsid w:val="009F26E2"/>
    <w:rsid w:val="009F319B"/>
    <w:rsid w:val="00A00518"/>
    <w:rsid w:val="00A00F80"/>
    <w:rsid w:val="00A039E5"/>
    <w:rsid w:val="00A05B40"/>
    <w:rsid w:val="00A0695B"/>
    <w:rsid w:val="00A07703"/>
    <w:rsid w:val="00A12426"/>
    <w:rsid w:val="00A130D6"/>
    <w:rsid w:val="00A13698"/>
    <w:rsid w:val="00A13E35"/>
    <w:rsid w:val="00A1692A"/>
    <w:rsid w:val="00A16999"/>
    <w:rsid w:val="00A17FD1"/>
    <w:rsid w:val="00A23888"/>
    <w:rsid w:val="00A246B8"/>
    <w:rsid w:val="00A24A66"/>
    <w:rsid w:val="00A27303"/>
    <w:rsid w:val="00A2735A"/>
    <w:rsid w:val="00A279E6"/>
    <w:rsid w:val="00A3018B"/>
    <w:rsid w:val="00A31486"/>
    <w:rsid w:val="00A314FA"/>
    <w:rsid w:val="00A32269"/>
    <w:rsid w:val="00A334C1"/>
    <w:rsid w:val="00A34538"/>
    <w:rsid w:val="00A34A1E"/>
    <w:rsid w:val="00A36152"/>
    <w:rsid w:val="00A36290"/>
    <w:rsid w:val="00A36A69"/>
    <w:rsid w:val="00A374D5"/>
    <w:rsid w:val="00A40A6A"/>
    <w:rsid w:val="00A417E9"/>
    <w:rsid w:val="00A4250E"/>
    <w:rsid w:val="00A43EDF"/>
    <w:rsid w:val="00A4681B"/>
    <w:rsid w:val="00A4720B"/>
    <w:rsid w:val="00A47A29"/>
    <w:rsid w:val="00A518C1"/>
    <w:rsid w:val="00A51F48"/>
    <w:rsid w:val="00A53A94"/>
    <w:rsid w:val="00A5583F"/>
    <w:rsid w:val="00A5673F"/>
    <w:rsid w:val="00A57FEC"/>
    <w:rsid w:val="00A60E09"/>
    <w:rsid w:val="00A60F15"/>
    <w:rsid w:val="00A6244E"/>
    <w:rsid w:val="00A6291C"/>
    <w:rsid w:val="00A63668"/>
    <w:rsid w:val="00A63A19"/>
    <w:rsid w:val="00A63A4C"/>
    <w:rsid w:val="00A63F4A"/>
    <w:rsid w:val="00A64DB8"/>
    <w:rsid w:val="00A65D98"/>
    <w:rsid w:val="00A66DEF"/>
    <w:rsid w:val="00A67D4A"/>
    <w:rsid w:val="00A714EB"/>
    <w:rsid w:val="00A72223"/>
    <w:rsid w:val="00A729C6"/>
    <w:rsid w:val="00A737CA"/>
    <w:rsid w:val="00A74D0E"/>
    <w:rsid w:val="00A82391"/>
    <w:rsid w:val="00A8288B"/>
    <w:rsid w:val="00A82B90"/>
    <w:rsid w:val="00A8419F"/>
    <w:rsid w:val="00A84EC9"/>
    <w:rsid w:val="00A85097"/>
    <w:rsid w:val="00A86D3F"/>
    <w:rsid w:val="00A87996"/>
    <w:rsid w:val="00A87B1E"/>
    <w:rsid w:val="00A91D3C"/>
    <w:rsid w:val="00A93C08"/>
    <w:rsid w:val="00A9443D"/>
    <w:rsid w:val="00A94714"/>
    <w:rsid w:val="00A96602"/>
    <w:rsid w:val="00A96F76"/>
    <w:rsid w:val="00A97679"/>
    <w:rsid w:val="00AA060E"/>
    <w:rsid w:val="00AA2147"/>
    <w:rsid w:val="00AA25FE"/>
    <w:rsid w:val="00AA29C0"/>
    <w:rsid w:val="00AA4DC2"/>
    <w:rsid w:val="00AA618F"/>
    <w:rsid w:val="00AA7E1C"/>
    <w:rsid w:val="00AB1B51"/>
    <w:rsid w:val="00AB37D0"/>
    <w:rsid w:val="00AB47AE"/>
    <w:rsid w:val="00AB6036"/>
    <w:rsid w:val="00AC00DF"/>
    <w:rsid w:val="00AC0969"/>
    <w:rsid w:val="00AC0EE7"/>
    <w:rsid w:val="00AC2146"/>
    <w:rsid w:val="00AC28F0"/>
    <w:rsid w:val="00AC5115"/>
    <w:rsid w:val="00AD0A2D"/>
    <w:rsid w:val="00AD0BC4"/>
    <w:rsid w:val="00AD1144"/>
    <w:rsid w:val="00AD1461"/>
    <w:rsid w:val="00AD3087"/>
    <w:rsid w:val="00AD3F7B"/>
    <w:rsid w:val="00AD6474"/>
    <w:rsid w:val="00AD72C4"/>
    <w:rsid w:val="00AD78ED"/>
    <w:rsid w:val="00AE0676"/>
    <w:rsid w:val="00AE23A6"/>
    <w:rsid w:val="00AE2495"/>
    <w:rsid w:val="00AE384D"/>
    <w:rsid w:val="00AE42B0"/>
    <w:rsid w:val="00AE5321"/>
    <w:rsid w:val="00AE5EF8"/>
    <w:rsid w:val="00AF044E"/>
    <w:rsid w:val="00AF0E4F"/>
    <w:rsid w:val="00AF49C2"/>
    <w:rsid w:val="00AF4F56"/>
    <w:rsid w:val="00AF65C9"/>
    <w:rsid w:val="00B043CF"/>
    <w:rsid w:val="00B05B3F"/>
    <w:rsid w:val="00B068C1"/>
    <w:rsid w:val="00B077BE"/>
    <w:rsid w:val="00B1025C"/>
    <w:rsid w:val="00B10704"/>
    <w:rsid w:val="00B14FBA"/>
    <w:rsid w:val="00B164A5"/>
    <w:rsid w:val="00B17538"/>
    <w:rsid w:val="00B17770"/>
    <w:rsid w:val="00B2029D"/>
    <w:rsid w:val="00B21E0B"/>
    <w:rsid w:val="00B22EA6"/>
    <w:rsid w:val="00B22FA2"/>
    <w:rsid w:val="00B262B6"/>
    <w:rsid w:val="00B2661C"/>
    <w:rsid w:val="00B335B4"/>
    <w:rsid w:val="00B33CC2"/>
    <w:rsid w:val="00B34CDE"/>
    <w:rsid w:val="00B3546D"/>
    <w:rsid w:val="00B3549C"/>
    <w:rsid w:val="00B361FD"/>
    <w:rsid w:val="00B41676"/>
    <w:rsid w:val="00B41BAD"/>
    <w:rsid w:val="00B421F5"/>
    <w:rsid w:val="00B439D8"/>
    <w:rsid w:val="00B43F07"/>
    <w:rsid w:val="00B446E9"/>
    <w:rsid w:val="00B44B9B"/>
    <w:rsid w:val="00B44D80"/>
    <w:rsid w:val="00B46CA5"/>
    <w:rsid w:val="00B5027D"/>
    <w:rsid w:val="00B5080A"/>
    <w:rsid w:val="00B5229D"/>
    <w:rsid w:val="00B525DF"/>
    <w:rsid w:val="00B53814"/>
    <w:rsid w:val="00B538D0"/>
    <w:rsid w:val="00B61586"/>
    <w:rsid w:val="00B62558"/>
    <w:rsid w:val="00B66948"/>
    <w:rsid w:val="00B66FF6"/>
    <w:rsid w:val="00B679A6"/>
    <w:rsid w:val="00B70B93"/>
    <w:rsid w:val="00B72A86"/>
    <w:rsid w:val="00B76537"/>
    <w:rsid w:val="00B770F3"/>
    <w:rsid w:val="00B77467"/>
    <w:rsid w:val="00B803A9"/>
    <w:rsid w:val="00B83DD7"/>
    <w:rsid w:val="00B85560"/>
    <w:rsid w:val="00B85B6B"/>
    <w:rsid w:val="00B86291"/>
    <w:rsid w:val="00B8636A"/>
    <w:rsid w:val="00B871BA"/>
    <w:rsid w:val="00B9225F"/>
    <w:rsid w:val="00B92871"/>
    <w:rsid w:val="00B93884"/>
    <w:rsid w:val="00B93C4D"/>
    <w:rsid w:val="00B95B4B"/>
    <w:rsid w:val="00B9654A"/>
    <w:rsid w:val="00B97777"/>
    <w:rsid w:val="00BA12F0"/>
    <w:rsid w:val="00BA13D4"/>
    <w:rsid w:val="00BA161F"/>
    <w:rsid w:val="00BA173F"/>
    <w:rsid w:val="00BA2F3A"/>
    <w:rsid w:val="00BA3863"/>
    <w:rsid w:val="00BA3DD8"/>
    <w:rsid w:val="00BA43E6"/>
    <w:rsid w:val="00BA475E"/>
    <w:rsid w:val="00BA5467"/>
    <w:rsid w:val="00BB20A7"/>
    <w:rsid w:val="00BB2DAF"/>
    <w:rsid w:val="00BB4B02"/>
    <w:rsid w:val="00BB72FE"/>
    <w:rsid w:val="00BC3916"/>
    <w:rsid w:val="00BC4F30"/>
    <w:rsid w:val="00BC5780"/>
    <w:rsid w:val="00BC5DF9"/>
    <w:rsid w:val="00BC6A06"/>
    <w:rsid w:val="00BC7EC6"/>
    <w:rsid w:val="00BD0638"/>
    <w:rsid w:val="00BD14F9"/>
    <w:rsid w:val="00BD183E"/>
    <w:rsid w:val="00BD1A20"/>
    <w:rsid w:val="00BD256D"/>
    <w:rsid w:val="00BD394C"/>
    <w:rsid w:val="00BD46BE"/>
    <w:rsid w:val="00BD6C4E"/>
    <w:rsid w:val="00BD72BF"/>
    <w:rsid w:val="00BD73F5"/>
    <w:rsid w:val="00BE2477"/>
    <w:rsid w:val="00BE2781"/>
    <w:rsid w:val="00BE27F4"/>
    <w:rsid w:val="00BE4785"/>
    <w:rsid w:val="00BE5744"/>
    <w:rsid w:val="00BE5BA2"/>
    <w:rsid w:val="00BE6762"/>
    <w:rsid w:val="00BF09E1"/>
    <w:rsid w:val="00BF0F7A"/>
    <w:rsid w:val="00BF437B"/>
    <w:rsid w:val="00BF6E55"/>
    <w:rsid w:val="00C001D6"/>
    <w:rsid w:val="00C00A96"/>
    <w:rsid w:val="00C0189D"/>
    <w:rsid w:val="00C02391"/>
    <w:rsid w:val="00C02E90"/>
    <w:rsid w:val="00C06FBB"/>
    <w:rsid w:val="00C108C3"/>
    <w:rsid w:val="00C11BFA"/>
    <w:rsid w:val="00C11D68"/>
    <w:rsid w:val="00C1479C"/>
    <w:rsid w:val="00C14FB9"/>
    <w:rsid w:val="00C15D5E"/>
    <w:rsid w:val="00C173B7"/>
    <w:rsid w:val="00C176C7"/>
    <w:rsid w:val="00C2249D"/>
    <w:rsid w:val="00C2494D"/>
    <w:rsid w:val="00C25BF7"/>
    <w:rsid w:val="00C30038"/>
    <w:rsid w:val="00C304D0"/>
    <w:rsid w:val="00C313EF"/>
    <w:rsid w:val="00C3280A"/>
    <w:rsid w:val="00C32DDD"/>
    <w:rsid w:val="00C351AB"/>
    <w:rsid w:val="00C3538C"/>
    <w:rsid w:val="00C35455"/>
    <w:rsid w:val="00C368FD"/>
    <w:rsid w:val="00C4051D"/>
    <w:rsid w:val="00C41641"/>
    <w:rsid w:val="00C42329"/>
    <w:rsid w:val="00C423E2"/>
    <w:rsid w:val="00C43FBA"/>
    <w:rsid w:val="00C4469A"/>
    <w:rsid w:val="00C44B32"/>
    <w:rsid w:val="00C44CD5"/>
    <w:rsid w:val="00C46737"/>
    <w:rsid w:val="00C477EF"/>
    <w:rsid w:val="00C47E22"/>
    <w:rsid w:val="00C50E07"/>
    <w:rsid w:val="00C54400"/>
    <w:rsid w:val="00C549C6"/>
    <w:rsid w:val="00C6079B"/>
    <w:rsid w:val="00C62BF8"/>
    <w:rsid w:val="00C6532B"/>
    <w:rsid w:val="00C656E3"/>
    <w:rsid w:val="00C6715B"/>
    <w:rsid w:val="00C674D0"/>
    <w:rsid w:val="00C67C4F"/>
    <w:rsid w:val="00C70037"/>
    <w:rsid w:val="00C702CC"/>
    <w:rsid w:val="00C704DA"/>
    <w:rsid w:val="00C70C8A"/>
    <w:rsid w:val="00C71E83"/>
    <w:rsid w:val="00C7237E"/>
    <w:rsid w:val="00C73746"/>
    <w:rsid w:val="00C73B95"/>
    <w:rsid w:val="00C73DA1"/>
    <w:rsid w:val="00C73F0F"/>
    <w:rsid w:val="00C747A4"/>
    <w:rsid w:val="00C7601C"/>
    <w:rsid w:val="00C769ED"/>
    <w:rsid w:val="00C76E79"/>
    <w:rsid w:val="00C76E88"/>
    <w:rsid w:val="00C80A9B"/>
    <w:rsid w:val="00C80CC9"/>
    <w:rsid w:val="00C83DB8"/>
    <w:rsid w:val="00C85A0C"/>
    <w:rsid w:val="00C872EC"/>
    <w:rsid w:val="00C901A1"/>
    <w:rsid w:val="00C904F6"/>
    <w:rsid w:val="00C91FCB"/>
    <w:rsid w:val="00C92509"/>
    <w:rsid w:val="00C92ACE"/>
    <w:rsid w:val="00C9429D"/>
    <w:rsid w:val="00C949B3"/>
    <w:rsid w:val="00C960CF"/>
    <w:rsid w:val="00C967B0"/>
    <w:rsid w:val="00C97EC7"/>
    <w:rsid w:val="00CA1ED5"/>
    <w:rsid w:val="00CA20DE"/>
    <w:rsid w:val="00CB0A2D"/>
    <w:rsid w:val="00CB1BC0"/>
    <w:rsid w:val="00CB383E"/>
    <w:rsid w:val="00CB4202"/>
    <w:rsid w:val="00CB4AD3"/>
    <w:rsid w:val="00CB5F3C"/>
    <w:rsid w:val="00CB5FDB"/>
    <w:rsid w:val="00CC0E5A"/>
    <w:rsid w:val="00CC0EE8"/>
    <w:rsid w:val="00CC184E"/>
    <w:rsid w:val="00CC2A7F"/>
    <w:rsid w:val="00CC4151"/>
    <w:rsid w:val="00CC59CD"/>
    <w:rsid w:val="00CC6BCA"/>
    <w:rsid w:val="00CC73FF"/>
    <w:rsid w:val="00CD1011"/>
    <w:rsid w:val="00CD33C6"/>
    <w:rsid w:val="00CD489A"/>
    <w:rsid w:val="00CD5CE6"/>
    <w:rsid w:val="00CD6B91"/>
    <w:rsid w:val="00CD6C42"/>
    <w:rsid w:val="00CD7686"/>
    <w:rsid w:val="00CE0C91"/>
    <w:rsid w:val="00CE1A6F"/>
    <w:rsid w:val="00CE4CC3"/>
    <w:rsid w:val="00CE53A4"/>
    <w:rsid w:val="00CE5EA8"/>
    <w:rsid w:val="00CE7B4D"/>
    <w:rsid w:val="00CF14F4"/>
    <w:rsid w:val="00CF1AC8"/>
    <w:rsid w:val="00CF1FE5"/>
    <w:rsid w:val="00CF2456"/>
    <w:rsid w:val="00CF432A"/>
    <w:rsid w:val="00CF4E3D"/>
    <w:rsid w:val="00CF4FBD"/>
    <w:rsid w:val="00CF5CBD"/>
    <w:rsid w:val="00CF5D16"/>
    <w:rsid w:val="00CF7140"/>
    <w:rsid w:val="00D03EA1"/>
    <w:rsid w:val="00D0484A"/>
    <w:rsid w:val="00D05755"/>
    <w:rsid w:val="00D1016B"/>
    <w:rsid w:val="00D10DAE"/>
    <w:rsid w:val="00D14431"/>
    <w:rsid w:val="00D14766"/>
    <w:rsid w:val="00D14CA4"/>
    <w:rsid w:val="00D157B3"/>
    <w:rsid w:val="00D1646E"/>
    <w:rsid w:val="00D1647A"/>
    <w:rsid w:val="00D215EE"/>
    <w:rsid w:val="00D21F95"/>
    <w:rsid w:val="00D2287C"/>
    <w:rsid w:val="00D230B6"/>
    <w:rsid w:val="00D238A3"/>
    <w:rsid w:val="00D25F62"/>
    <w:rsid w:val="00D27BAC"/>
    <w:rsid w:val="00D31BFC"/>
    <w:rsid w:val="00D32A47"/>
    <w:rsid w:val="00D32D71"/>
    <w:rsid w:val="00D33A88"/>
    <w:rsid w:val="00D33FA6"/>
    <w:rsid w:val="00D35B39"/>
    <w:rsid w:val="00D366BD"/>
    <w:rsid w:val="00D368BD"/>
    <w:rsid w:val="00D41774"/>
    <w:rsid w:val="00D41E79"/>
    <w:rsid w:val="00D42AB1"/>
    <w:rsid w:val="00D431D0"/>
    <w:rsid w:val="00D439EA"/>
    <w:rsid w:val="00D47F23"/>
    <w:rsid w:val="00D5211C"/>
    <w:rsid w:val="00D53470"/>
    <w:rsid w:val="00D53610"/>
    <w:rsid w:val="00D57197"/>
    <w:rsid w:val="00D60347"/>
    <w:rsid w:val="00D61169"/>
    <w:rsid w:val="00D63987"/>
    <w:rsid w:val="00D642DB"/>
    <w:rsid w:val="00D646E8"/>
    <w:rsid w:val="00D64A6C"/>
    <w:rsid w:val="00D677C6"/>
    <w:rsid w:val="00D70491"/>
    <w:rsid w:val="00D71048"/>
    <w:rsid w:val="00D723B7"/>
    <w:rsid w:val="00D72A88"/>
    <w:rsid w:val="00D739C6"/>
    <w:rsid w:val="00D75098"/>
    <w:rsid w:val="00D753EE"/>
    <w:rsid w:val="00D80862"/>
    <w:rsid w:val="00D83BB6"/>
    <w:rsid w:val="00D84994"/>
    <w:rsid w:val="00D86545"/>
    <w:rsid w:val="00D91372"/>
    <w:rsid w:val="00D91EFD"/>
    <w:rsid w:val="00D93172"/>
    <w:rsid w:val="00D95EAD"/>
    <w:rsid w:val="00D96A1D"/>
    <w:rsid w:val="00D97243"/>
    <w:rsid w:val="00D97E32"/>
    <w:rsid w:val="00DA2F2D"/>
    <w:rsid w:val="00DA3609"/>
    <w:rsid w:val="00DA62AD"/>
    <w:rsid w:val="00DB5000"/>
    <w:rsid w:val="00DB536E"/>
    <w:rsid w:val="00DB5901"/>
    <w:rsid w:val="00DB6D1E"/>
    <w:rsid w:val="00DB782E"/>
    <w:rsid w:val="00DC1453"/>
    <w:rsid w:val="00DC23D8"/>
    <w:rsid w:val="00DC245B"/>
    <w:rsid w:val="00DC2569"/>
    <w:rsid w:val="00DC4854"/>
    <w:rsid w:val="00DC7133"/>
    <w:rsid w:val="00DD071E"/>
    <w:rsid w:val="00DD290C"/>
    <w:rsid w:val="00DD3174"/>
    <w:rsid w:val="00DD4E28"/>
    <w:rsid w:val="00DD62D5"/>
    <w:rsid w:val="00DD78EC"/>
    <w:rsid w:val="00DE0363"/>
    <w:rsid w:val="00DE29A8"/>
    <w:rsid w:val="00DE29AD"/>
    <w:rsid w:val="00DE3250"/>
    <w:rsid w:val="00DE4308"/>
    <w:rsid w:val="00DE6F6B"/>
    <w:rsid w:val="00DF020A"/>
    <w:rsid w:val="00DF0DFA"/>
    <w:rsid w:val="00DF0E91"/>
    <w:rsid w:val="00DF1C48"/>
    <w:rsid w:val="00DF1EE3"/>
    <w:rsid w:val="00E01285"/>
    <w:rsid w:val="00E028B5"/>
    <w:rsid w:val="00E05C21"/>
    <w:rsid w:val="00E06D3B"/>
    <w:rsid w:val="00E079CA"/>
    <w:rsid w:val="00E136FC"/>
    <w:rsid w:val="00E15AC5"/>
    <w:rsid w:val="00E17BEE"/>
    <w:rsid w:val="00E202D6"/>
    <w:rsid w:val="00E20828"/>
    <w:rsid w:val="00E2115D"/>
    <w:rsid w:val="00E215FB"/>
    <w:rsid w:val="00E21B1B"/>
    <w:rsid w:val="00E21B74"/>
    <w:rsid w:val="00E22541"/>
    <w:rsid w:val="00E24DBF"/>
    <w:rsid w:val="00E262EB"/>
    <w:rsid w:val="00E26E8F"/>
    <w:rsid w:val="00E309BA"/>
    <w:rsid w:val="00E32CBF"/>
    <w:rsid w:val="00E333E8"/>
    <w:rsid w:val="00E336DE"/>
    <w:rsid w:val="00E33A88"/>
    <w:rsid w:val="00E3442B"/>
    <w:rsid w:val="00E34824"/>
    <w:rsid w:val="00E412F8"/>
    <w:rsid w:val="00E420DC"/>
    <w:rsid w:val="00E429B0"/>
    <w:rsid w:val="00E435EB"/>
    <w:rsid w:val="00E44602"/>
    <w:rsid w:val="00E460B1"/>
    <w:rsid w:val="00E5005D"/>
    <w:rsid w:val="00E50EE1"/>
    <w:rsid w:val="00E52E4E"/>
    <w:rsid w:val="00E55115"/>
    <w:rsid w:val="00E56392"/>
    <w:rsid w:val="00E64050"/>
    <w:rsid w:val="00E647D5"/>
    <w:rsid w:val="00E6489B"/>
    <w:rsid w:val="00E6502C"/>
    <w:rsid w:val="00E65EAA"/>
    <w:rsid w:val="00E67C88"/>
    <w:rsid w:val="00E73E67"/>
    <w:rsid w:val="00E76F03"/>
    <w:rsid w:val="00E809F1"/>
    <w:rsid w:val="00E81DA4"/>
    <w:rsid w:val="00E81E00"/>
    <w:rsid w:val="00E82461"/>
    <w:rsid w:val="00E83025"/>
    <w:rsid w:val="00E8354E"/>
    <w:rsid w:val="00E84860"/>
    <w:rsid w:val="00E84EB2"/>
    <w:rsid w:val="00E8558E"/>
    <w:rsid w:val="00E86558"/>
    <w:rsid w:val="00E87D50"/>
    <w:rsid w:val="00E90775"/>
    <w:rsid w:val="00E91293"/>
    <w:rsid w:val="00E91577"/>
    <w:rsid w:val="00E9264D"/>
    <w:rsid w:val="00E93FDA"/>
    <w:rsid w:val="00E94682"/>
    <w:rsid w:val="00EA11B0"/>
    <w:rsid w:val="00EA1BBD"/>
    <w:rsid w:val="00EA2A9F"/>
    <w:rsid w:val="00EA40A3"/>
    <w:rsid w:val="00EA4AF4"/>
    <w:rsid w:val="00EA52BB"/>
    <w:rsid w:val="00EB010B"/>
    <w:rsid w:val="00EB19DF"/>
    <w:rsid w:val="00EB3311"/>
    <w:rsid w:val="00EB4839"/>
    <w:rsid w:val="00EB49CA"/>
    <w:rsid w:val="00EB5020"/>
    <w:rsid w:val="00EB5B40"/>
    <w:rsid w:val="00EB7E39"/>
    <w:rsid w:val="00EC1DEB"/>
    <w:rsid w:val="00EC2167"/>
    <w:rsid w:val="00EC2209"/>
    <w:rsid w:val="00EC2E90"/>
    <w:rsid w:val="00EC5236"/>
    <w:rsid w:val="00EC5726"/>
    <w:rsid w:val="00EC7CA1"/>
    <w:rsid w:val="00ED0B08"/>
    <w:rsid w:val="00ED505F"/>
    <w:rsid w:val="00ED5925"/>
    <w:rsid w:val="00ED6002"/>
    <w:rsid w:val="00ED6B09"/>
    <w:rsid w:val="00ED7469"/>
    <w:rsid w:val="00EE04FC"/>
    <w:rsid w:val="00EE0765"/>
    <w:rsid w:val="00EE1258"/>
    <w:rsid w:val="00EE1DDB"/>
    <w:rsid w:val="00EE3B27"/>
    <w:rsid w:val="00EE40A8"/>
    <w:rsid w:val="00EE4287"/>
    <w:rsid w:val="00EE42A6"/>
    <w:rsid w:val="00EE5913"/>
    <w:rsid w:val="00EE7FFC"/>
    <w:rsid w:val="00EF0E7F"/>
    <w:rsid w:val="00EF178C"/>
    <w:rsid w:val="00EF2010"/>
    <w:rsid w:val="00EF47F1"/>
    <w:rsid w:val="00EF5D33"/>
    <w:rsid w:val="00EF6B59"/>
    <w:rsid w:val="00F00678"/>
    <w:rsid w:val="00F023AA"/>
    <w:rsid w:val="00F02DAD"/>
    <w:rsid w:val="00F040A3"/>
    <w:rsid w:val="00F058B6"/>
    <w:rsid w:val="00F06264"/>
    <w:rsid w:val="00F10D8D"/>
    <w:rsid w:val="00F10F2C"/>
    <w:rsid w:val="00F11A95"/>
    <w:rsid w:val="00F13890"/>
    <w:rsid w:val="00F1647B"/>
    <w:rsid w:val="00F236F6"/>
    <w:rsid w:val="00F25CA3"/>
    <w:rsid w:val="00F30BBF"/>
    <w:rsid w:val="00F31D36"/>
    <w:rsid w:val="00F32351"/>
    <w:rsid w:val="00F3317E"/>
    <w:rsid w:val="00F33E27"/>
    <w:rsid w:val="00F33E71"/>
    <w:rsid w:val="00F36083"/>
    <w:rsid w:val="00F370B0"/>
    <w:rsid w:val="00F373BF"/>
    <w:rsid w:val="00F4040D"/>
    <w:rsid w:val="00F42ED3"/>
    <w:rsid w:val="00F43426"/>
    <w:rsid w:val="00F47E38"/>
    <w:rsid w:val="00F51F93"/>
    <w:rsid w:val="00F52B2A"/>
    <w:rsid w:val="00F53A1D"/>
    <w:rsid w:val="00F54DC1"/>
    <w:rsid w:val="00F56F22"/>
    <w:rsid w:val="00F607AA"/>
    <w:rsid w:val="00F641E6"/>
    <w:rsid w:val="00F67297"/>
    <w:rsid w:val="00F70ECB"/>
    <w:rsid w:val="00F71B4B"/>
    <w:rsid w:val="00F72861"/>
    <w:rsid w:val="00F73D6D"/>
    <w:rsid w:val="00F74600"/>
    <w:rsid w:val="00F74C53"/>
    <w:rsid w:val="00F75BB2"/>
    <w:rsid w:val="00F77C8B"/>
    <w:rsid w:val="00F81037"/>
    <w:rsid w:val="00F82516"/>
    <w:rsid w:val="00F82775"/>
    <w:rsid w:val="00F834EA"/>
    <w:rsid w:val="00F83923"/>
    <w:rsid w:val="00F847DB"/>
    <w:rsid w:val="00F84A39"/>
    <w:rsid w:val="00F84C13"/>
    <w:rsid w:val="00F84C73"/>
    <w:rsid w:val="00F852CC"/>
    <w:rsid w:val="00F86D5B"/>
    <w:rsid w:val="00F9130D"/>
    <w:rsid w:val="00F9292E"/>
    <w:rsid w:val="00F93408"/>
    <w:rsid w:val="00F9462D"/>
    <w:rsid w:val="00F952DE"/>
    <w:rsid w:val="00F97563"/>
    <w:rsid w:val="00FA0052"/>
    <w:rsid w:val="00FA06D1"/>
    <w:rsid w:val="00FA4571"/>
    <w:rsid w:val="00FA4DBF"/>
    <w:rsid w:val="00FB0D26"/>
    <w:rsid w:val="00FB2D6A"/>
    <w:rsid w:val="00FB40A0"/>
    <w:rsid w:val="00FB7D29"/>
    <w:rsid w:val="00FC1011"/>
    <w:rsid w:val="00FC1117"/>
    <w:rsid w:val="00FC2DB6"/>
    <w:rsid w:val="00FC456B"/>
    <w:rsid w:val="00FC5DE0"/>
    <w:rsid w:val="00FC6159"/>
    <w:rsid w:val="00FC6C19"/>
    <w:rsid w:val="00FC774C"/>
    <w:rsid w:val="00FC7A7C"/>
    <w:rsid w:val="00FC7DF4"/>
    <w:rsid w:val="00FD1177"/>
    <w:rsid w:val="00FD256D"/>
    <w:rsid w:val="00FD3068"/>
    <w:rsid w:val="00FD3FB5"/>
    <w:rsid w:val="00FD4398"/>
    <w:rsid w:val="00FD4E92"/>
    <w:rsid w:val="00FD5432"/>
    <w:rsid w:val="00FE026F"/>
    <w:rsid w:val="00FE06A2"/>
    <w:rsid w:val="00FE19F9"/>
    <w:rsid w:val="00FE2293"/>
    <w:rsid w:val="00FE32EB"/>
    <w:rsid w:val="00FE369D"/>
    <w:rsid w:val="00FE36B4"/>
    <w:rsid w:val="00FE3FF9"/>
    <w:rsid w:val="00FE46AC"/>
    <w:rsid w:val="00FE632A"/>
    <w:rsid w:val="00FE6CAB"/>
    <w:rsid w:val="00FF0669"/>
    <w:rsid w:val="00FF0927"/>
    <w:rsid w:val="00FF17F3"/>
    <w:rsid w:val="00FF19E9"/>
    <w:rsid w:val="00FF38AF"/>
    <w:rsid w:val="00FF39AF"/>
    <w:rsid w:val="00FF68A6"/>
    <w:rsid w:val="00FF6B11"/>
    <w:rsid w:val="00FF7E9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0B5D"/>
    <w:rPr>
      <w:rFonts w:ascii="Times New Roman" w:eastAsia="Times New Roman" w:hAnsi="Times New Roman"/>
      <w:sz w:val="24"/>
      <w:szCs w:val="24"/>
      <w:lang w:val="lt-LT" w:eastAsia="lt-LT"/>
    </w:rPr>
  </w:style>
  <w:style w:type="paragraph" w:styleId="Antrat1">
    <w:name w:val="heading 1"/>
    <w:basedOn w:val="prastasis"/>
    <w:next w:val="prastasis"/>
    <w:link w:val="Antrat1Diagrama"/>
    <w:uiPriority w:val="99"/>
    <w:qFormat/>
    <w:rsid w:val="00645876"/>
    <w:pPr>
      <w:keepNext/>
      <w:outlineLvl w:val="0"/>
    </w:pPr>
    <w:rPr>
      <w:b/>
      <w:bCs/>
      <w:sz w:val="16"/>
      <w:szCs w:val="16"/>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645876"/>
    <w:rPr>
      <w:rFonts w:ascii="Times New Roman" w:hAnsi="Times New Roman" w:cs="Times New Roman"/>
      <w:b/>
      <w:bCs/>
      <w:sz w:val="24"/>
      <w:szCs w:val="24"/>
      <w:lang w:val="en-GB"/>
    </w:rPr>
  </w:style>
  <w:style w:type="paragraph" w:styleId="Puslapioinaostekstas">
    <w:name w:val="footnote text"/>
    <w:basedOn w:val="prastasis"/>
    <w:link w:val="PuslapioinaostekstasDiagrama"/>
    <w:uiPriority w:val="99"/>
    <w:semiHidden/>
    <w:rsid w:val="00790B5D"/>
    <w:pPr>
      <w:suppressAutoHyphens/>
    </w:pPr>
    <w:rPr>
      <w:sz w:val="20"/>
      <w:szCs w:val="20"/>
      <w:lang w:val="en-US" w:eastAsia="ar-SA"/>
    </w:rPr>
  </w:style>
  <w:style w:type="character" w:customStyle="1" w:styleId="PuslapioinaostekstasDiagrama">
    <w:name w:val="Puslapio išnašos tekstas Diagrama"/>
    <w:basedOn w:val="Numatytasispastraiposriftas"/>
    <w:link w:val="Puslapioinaostekstas"/>
    <w:uiPriority w:val="99"/>
    <w:semiHidden/>
    <w:rsid w:val="00790B5D"/>
    <w:rPr>
      <w:rFonts w:ascii="Times New Roman" w:hAnsi="Times New Roman" w:cs="Times New Roman"/>
      <w:sz w:val="20"/>
      <w:szCs w:val="20"/>
      <w:lang w:val="en-US" w:eastAsia="ar-SA" w:bidi="ar-SA"/>
    </w:rPr>
  </w:style>
  <w:style w:type="paragraph" w:styleId="Sraopastraipa">
    <w:name w:val="List Paragraph"/>
    <w:basedOn w:val="prastasis"/>
    <w:uiPriority w:val="34"/>
    <w:qFormat/>
    <w:rsid w:val="00A00F80"/>
    <w:pPr>
      <w:ind w:left="720"/>
      <w:contextualSpacing/>
    </w:pPr>
    <w:rPr>
      <w:lang w:eastAsia="en-US"/>
    </w:rPr>
  </w:style>
  <w:style w:type="paragraph" w:customStyle="1" w:styleId="Default">
    <w:name w:val="Default"/>
    <w:rsid w:val="00F641E6"/>
    <w:pPr>
      <w:autoSpaceDE w:val="0"/>
      <w:autoSpaceDN w:val="0"/>
      <w:adjustRightInd w:val="0"/>
    </w:pPr>
    <w:rPr>
      <w:rFonts w:ascii="Times New Roman" w:eastAsia="Times New Roman" w:hAnsi="Times New Roman"/>
      <w:color w:val="000000"/>
      <w:sz w:val="24"/>
      <w:szCs w:val="24"/>
      <w:lang w:val="en-US" w:eastAsia="en-US"/>
    </w:rPr>
  </w:style>
  <w:style w:type="paragraph" w:styleId="Antrats">
    <w:name w:val="header"/>
    <w:basedOn w:val="prastasis"/>
    <w:link w:val="AntratsDiagrama"/>
    <w:uiPriority w:val="99"/>
    <w:rsid w:val="0049261A"/>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49261A"/>
    <w:rPr>
      <w:rFonts w:ascii="Times New Roman" w:hAnsi="Times New Roman" w:cs="Times New Roman"/>
      <w:sz w:val="24"/>
      <w:szCs w:val="24"/>
    </w:rPr>
  </w:style>
  <w:style w:type="character" w:customStyle="1" w:styleId="CharChar1">
    <w:name w:val="Char Char1"/>
    <w:basedOn w:val="Numatytasispastraiposriftas"/>
    <w:uiPriority w:val="99"/>
    <w:rsid w:val="0049261A"/>
    <w:rPr>
      <w:b/>
      <w:bCs/>
      <w:sz w:val="24"/>
      <w:szCs w:val="24"/>
      <w:lang w:val="en-GB" w:eastAsia="ar-SA" w:bidi="ar-SA"/>
    </w:rPr>
  </w:style>
  <w:style w:type="paragraph" w:styleId="HTMLiankstoformatuotas">
    <w:name w:val="HTML Preformatted"/>
    <w:basedOn w:val="prastasis"/>
    <w:link w:val="HTMLiankstoformatuotasDiagrama"/>
    <w:uiPriority w:val="99"/>
    <w:rsid w:val="00492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49261A"/>
    <w:rPr>
      <w:rFonts w:ascii="Courier New" w:hAnsi="Courier New" w:cs="Courier New"/>
      <w:sz w:val="20"/>
      <w:szCs w:val="20"/>
      <w:lang w:eastAsia="lt-LT"/>
    </w:rPr>
  </w:style>
  <w:style w:type="paragraph" w:styleId="Pagrindiniotekstotrauka">
    <w:name w:val="Body Text Indent"/>
    <w:basedOn w:val="prastasis"/>
    <w:link w:val="PagrindiniotekstotraukaDiagrama"/>
    <w:uiPriority w:val="99"/>
    <w:rsid w:val="0049261A"/>
    <w:pPr>
      <w:suppressAutoHyphens/>
      <w:spacing w:after="120"/>
      <w:ind w:left="283"/>
    </w:pPr>
    <w:rPr>
      <w:lang w:val="en-US" w:eastAsia="ar-SA"/>
    </w:rPr>
  </w:style>
  <w:style w:type="character" w:customStyle="1" w:styleId="PagrindiniotekstotraukaDiagrama">
    <w:name w:val="Pagrindinio teksto įtrauka Diagrama"/>
    <w:basedOn w:val="Numatytasispastraiposriftas"/>
    <w:link w:val="Pagrindiniotekstotrauka"/>
    <w:uiPriority w:val="99"/>
    <w:rsid w:val="0049261A"/>
    <w:rPr>
      <w:rFonts w:ascii="Times New Roman" w:hAnsi="Times New Roman" w:cs="Times New Roman"/>
      <w:sz w:val="24"/>
      <w:szCs w:val="24"/>
      <w:lang w:val="en-US" w:eastAsia="ar-SA" w:bidi="ar-SA"/>
    </w:rPr>
  </w:style>
  <w:style w:type="character" w:styleId="Puslapionumeris">
    <w:name w:val="page number"/>
    <w:basedOn w:val="Numatytasispastraiposriftas"/>
    <w:uiPriority w:val="99"/>
    <w:rsid w:val="0049261A"/>
  </w:style>
  <w:style w:type="table" w:styleId="Lentelstinklelis">
    <w:name w:val="Table Grid"/>
    <w:basedOn w:val="prastojilentel"/>
    <w:uiPriority w:val="99"/>
    <w:rsid w:val="00F93408"/>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22"/>
    <w:qFormat/>
    <w:rsid w:val="00C00A96"/>
    <w:rPr>
      <w:b/>
      <w:bCs/>
    </w:rPr>
  </w:style>
  <w:style w:type="paragraph" w:styleId="Porat">
    <w:name w:val="footer"/>
    <w:basedOn w:val="prastasis"/>
    <w:link w:val="PoratDiagrama"/>
    <w:uiPriority w:val="99"/>
    <w:rsid w:val="009E5C2D"/>
    <w:pPr>
      <w:tabs>
        <w:tab w:val="center" w:pos="4680"/>
        <w:tab w:val="right" w:pos="9360"/>
      </w:tabs>
    </w:pPr>
  </w:style>
  <w:style w:type="character" w:customStyle="1" w:styleId="PoratDiagrama">
    <w:name w:val="Poraštė Diagrama"/>
    <w:basedOn w:val="Numatytasispastraiposriftas"/>
    <w:link w:val="Porat"/>
    <w:uiPriority w:val="99"/>
    <w:rsid w:val="009E5C2D"/>
    <w:rPr>
      <w:rFonts w:ascii="Times New Roman" w:hAnsi="Times New Roman" w:cs="Times New Roman"/>
      <w:sz w:val="24"/>
      <w:szCs w:val="24"/>
      <w:lang w:eastAsia="lt-LT"/>
    </w:rPr>
  </w:style>
  <w:style w:type="paragraph" w:styleId="prastasistinklapis">
    <w:name w:val="Normal (Web)"/>
    <w:basedOn w:val="prastasis"/>
    <w:uiPriority w:val="99"/>
    <w:unhideWhenUsed/>
    <w:rsid w:val="003A2680"/>
    <w:pPr>
      <w:spacing w:before="100" w:beforeAutospacing="1" w:after="300"/>
    </w:pPr>
  </w:style>
  <w:style w:type="character" w:styleId="Emfaz">
    <w:name w:val="Emphasis"/>
    <w:basedOn w:val="Numatytasispastraiposriftas"/>
    <w:uiPriority w:val="20"/>
    <w:qFormat/>
    <w:rsid w:val="00EB5020"/>
    <w:rPr>
      <w:i/>
      <w:iCs/>
    </w:rPr>
  </w:style>
  <w:style w:type="paragraph" w:styleId="Debesliotekstas">
    <w:name w:val="Balloon Text"/>
    <w:basedOn w:val="prastasis"/>
    <w:link w:val="DebesliotekstasDiagrama"/>
    <w:uiPriority w:val="99"/>
    <w:semiHidden/>
    <w:unhideWhenUsed/>
    <w:rsid w:val="002504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0477"/>
    <w:rPr>
      <w:rFonts w:ascii="Tahoma" w:eastAsia="Times New Roman" w:hAnsi="Tahoma" w:cs="Tahoma"/>
      <w:sz w:val="16"/>
      <w:szCs w:val="16"/>
      <w:lang w:val="lt-LT" w:eastAsia="lt-LT"/>
    </w:rPr>
  </w:style>
  <w:style w:type="character" w:styleId="Komentaronuoroda">
    <w:name w:val="annotation reference"/>
    <w:basedOn w:val="Numatytasispastraiposriftas"/>
    <w:uiPriority w:val="99"/>
    <w:semiHidden/>
    <w:unhideWhenUsed/>
    <w:rsid w:val="006D2FB3"/>
    <w:rPr>
      <w:sz w:val="16"/>
      <w:szCs w:val="16"/>
    </w:rPr>
  </w:style>
  <w:style w:type="paragraph" w:styleId="Komentarotekstas">
    <w:name w:val="annotation text"/>
    <w:basedOn w:val="prastasis"/>
    <w:link w:val="KomentarotekstasDiagrama"/>
    <w:uiPriority w:val="99"/>
    <w:semiHidden/>
    <w:unhideWhenUsed/>
    <w:rsid w:val="006D2FB3"/>
    <w:rPr>
      <w:sz w:val="20"/>
      <w:szCs w:val="20"/>
    </w:rPr>
  </w:style>
  <w:style w:type="character" w:customStyle="1" w:styleId="KomentarotekstasDiagrama">
    <w:name w:val="Komentaro tekstas Diagrama"/>
    <w:basedOn w:val="Numatytasispastraiposriftas"/>
    <w:link w:val="Komentarotekstas"/>
    <w:uiPriority w:val="99"/>
    <w:semiHidden/>
    <w:rsid w:val="006D2FB3"/>
    <w:rPr>
      <w:rFonts w:ascii="Times New Roman" w:eastAsia="Times New Roman" w:hAnsi="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6D2FB3"/>
    <w:rPr>
      <w:b/>
      <w:bCs/>
    </w:rPr>
  </w:style>
  <w:style w:type="character" w:customStyle="1" w:styleId="KomentarotemaDiagrama">
    <w:name w:val="Komentaro tema Diagrama"/>
    <w:basedOn w:val="KomentarotekstasDiagrama"/>
    <w:link w:val="Komentarotema"/>
    <w:uiPriority w:val="99"/>
    <w:semiHidden/>
    <w:rsid w:val="006D2FB3"/>
    <w:rPr>
      <w:rFonts w:ascii="Times New Roman" w:eastAsia="Times New Roman" w:hAnsi="Times New Roman"/>
      <w:b/>
      <w:bCs/>
      <w:sz w:val="20"/>
      <w:szCs w:val="20"/>
      <w:lang w:val="lt-LT" w:eastAsia="lt-LT"/>
    </w:rPr>
  </w:style>
  <w:style w:type="character" w:styleId="Hipersaitas">
    <w:name w:val="Hyperlink"/>
    <w:basedOn w:val="Numatytasispastraiposriftas"/>
    <w:uiPriority w:val="99"/>
    <w:semiHidden/>
    <w:unhideWhenUsed/>
    <w:rsid w:val="00131AA3"/>
    <w:rPr>
      <w:color w:val="0000FF"/>
      <w:u w:val="single"/>
    </w:rPr>
  </w:style>
</w:styles>
</file>

<file path=word/webSettings.xml><?xml version="1.0" encoding="utf-8"?>
<w:webSettings xmlns:r="http://schemas.openxmlformats.org/officeDocument/2006/relationships" xmlns:w="http://schemas.openxmlformats.org/wordprocessingml/2006/main">
  <w:divs>
    <w:div w:id="191069564">
      <w:bodyDiv w:val="1"/>
      <w:marLeft w:val="0"/>
      <w:marRight w:val="0"/>
      <w:marTop w:val="0"/>
      <w:marBottom w:val="0"/>
      <w:divBdr>
        <w:top w:val="none" w:sz="0" w:space="0" w:color="auto"/>
        <w:left w:val="none" w:sz="0" w:space="0" w:color="auto"/>
        <w:bottom w:val="none" w:sz="0" w:space="0" w:color="auto"/>
        <w:right w:val="none" w:sz="0" w:space="0" w:color="auto"/>
      </w:divBdr>
    </w:div>
    <w:div w:id="348331787">
      <w:bodyDiv w:val="1"/>
      <w:marLeft w:val="0"/>
      <w:marRight w:val="0"/>
      <w:marTop w:val="0"/>
      <w:marBottom w:val="0"/>
      <w:divBdr>
        <w:top w:val="none" w:sz="0" w:space="0" w:color="auto"/>
        <w:left w:val="none" w:sz="0" w:space="0" w:color="auto"/>
        <w:bottom w:val="none" w:sz="0" w:space="0" w:color="auto"/>
        <w:right w:val="none" w:sz="0" w:space="0" w:color="auto"/>
      </w:divBdr>
    </w:div>
    <w:div w:id="486286008">
      <w:bodyDiv w:val="1"/>
      <w:marLeft w:val="0"/>
      <w:marRight w:val="0"/>
      <w:marTop w:val="0"/>
      <w:marBottom w:val="0"/>
      <w:divBdr>
        <w:top w:val="none" w:sz="0" w:space="0" w:color="auto"/>
        <w:left w:val="none" w:sz="0" w:space="0" w:color="auto"/>
        <w:bottom w:val="none" w:sz="0" w:space="0" w:color="auto"/>
        <w:right w:val="none" w:sz="0" w:space="0" w:color="auto"/>
      </w:divBdr>
    </w:div>
    <w:div w:id="504169769">
      <w:bodyDiv w:val="1"/>
      <w:marLeft w:val="0"/>
      <w:marRight w:val="0"/>
      <w:marTop w:val="0"/>
      <w:marBottom w:val="0"/>
      <w:divBdr>
        <w:top w:val="none" w:sz="0" w:space="0" w:color="auto"/>
        <w:left w:val="none" w:sz="0" w:space="0" w:color="auto"/>
        <w:bottom w:val="none" w:sz="0" w:space="0" w:color="auto"/>
        <w:right w:val="none" w:sz="0" w:space="0" w:color="auto"/>
      </w:divBdr>
      <w:divsChild>
        <w:div w:id="2026783769">
          <w:marLeft w:val="0"/>
          <w:marRight w:val="0"/>
          <w:marTop w:val="0"/>
          <w:marBottom w:val="0"/>
          <w:divBdr>
            <w:top w:val="none" w:sz="0" w:space="0" w:color="auto"/>
            <w:left w:val="none" w:sz="0" w:space="0" w:color="auto"/>
            <w:bottom w:val="none" w:sz="0" w:space="0" w:color="auto"/>
            <w:right w:val="none" w:sz="0" w:space="0" w:color="auto"/>
          </w:divBdr>
          <w:divsChild>
            <w:div w:id="223760059">
              <w:marLeft w:val="0"/>
              <w:marRight w:val="0"/>
              <w:marTop w:val="0"/>
              <w:marBottom w:val="0"/>
              <w:divBdr>
                <w:top w:val="none" w:sz="0" w:space="0" w:color="auto"/>
                <w:left w:val="none" w:sz="0" w:space="0" w:color="auto"/>
                <w:bottom w:val="none" w:sz="0" w:space="0" w:color="auto"/>
                <w:right w:val="none" w:sz="0" w:space="0" w:color="auto"/>
              </w:divBdr>
              <w:divsChild>
                <w:div w:id="314916635">
                  <w:marLeft w:val="0"/>
                  <w:marRight w:val="0"/>
                  <w:marTop w:val="0"/>
                  <w:marBottom w:val="0"/>
                  <w:divBdr>
                    <w:top w:val="none" w:sz="0" w:space="0" w:color="auto"/>
                    <w:left w:val="none" w:sz="0" w:space="0" w:color="auto"/>
                    <w:bottom w:val="none" w:sz="0" w:space="0" w:color="auto"/>
                    <w:right w:val="none" w:sz="0" w:space="0" w:color="auto"/>
                  </w:divBdr>
                  <w:divsChild>
                    <w:div w:id="1335499728">
                      <w:marLeft w:val="0"/>
                      <w:marRight w:val="0"/>
                      <w:marTop w:val="0"/>
                      <w:marBottom w:val="0"/>
                      <w:divBdr>
                        <w:top w:val="none" w:sz="0" w:space="0" w:color="auto"/>
                        <w:left w:val="none" w:sz="0" w:space="0" w:color="auto"/>
                        <w:bottom w:val="none" w:sz="0" w:space="0" w:color="auto"/>
                        <w:right w:val="none" w:sz="0" w:space="0" w:color="auto"/>
                      </w:divBdr>
                      <w:divsChild>
                        <w:div w:id="884296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47402">
      <w:bodyDiv w:val="1"/>
      <w:marLeft w:val="0"/>
      <w:marRight w:val="0"/>
      <w:marTop w:val="0"/>
      <w:marBottom w:val="0"/>
      <w:divBdr>
        <w:top w:val="none" w:sz="0" w:space="0" w:color="auto"/>
        <w:left w:val="none" w:sz="0" w:space="0" w:color="auto"/>
        <w:bottom w:val="none" w:sz="0" w:space="0" w:color="auto"/>
        <w:right w:val="none" w:sz="0" w:space="0" w:color="auto"/>
      </w:divBdr>
    </w:div>
    <w:div w:id="610168097">
      <w:bodyDiv w:val="1"/>
      <w:marLeft w:val="0"/>
      <w:marRight w:val="0"/>
      <w:marTop w:val="0"/>
      <w:marBottom w:val="0"/>
      <w:divBdr>
        <w:top w:val="none" w:sz="0" w:space="0" w:color="auto"/>
        <w:left w:val="none" w:sz="0" w:space="0" w:color="auto"/>
        <w:bottom w:val="none" w:sz="0" w:space="0" w:color="auto"/>
        <w:right w:val="none" w:sz="0" w:space="0" w:color="auto"/>
      </w:divBdr>
      <w:divsChild>
        <w:div w:id="340090821">
          <w:marLeft w:val="0"/>
          <w:marRight w:val="0"/>
          <w:marTop w:val="0"/>
          <w:marBottom w:val="0"/>
          <w:divBdr>
            <w:top w:val="none" w:sz="0" w:space="0" w:color="auto"/>
            <w:left w:val="none" w:sz="0" w:space="0" w:color="auto"/>
            <w:bottom w:val="none" w:sz="0" w:space="0" w:color="auto"/>
            <w:right w:val="none" w:sz="0" w:space="0" w:color="auto"/>
          </w:divBdr>
          <w:divsChild>
            <w:div w:id="954487277">
              <w:marLeft w:val="0"/>
              <w:marRight w:val="0"/>
              <w:marTop w:val="0"/>
              <w:marBottom w:val="0"/>
              <w:divBdr>
                <w:top w:val="none" w:sz="0" w:space="0" w:color="auto"/>
                <w:left w:val="none" w:sz="0" w:space="0" w:color="auto"/>
                <w:bottom w:val="none" w:sz="0" w:space="0" w:color="auto"/>
                <w:right w:val="none" w:sz="0" w:space="0" w:color="auto"/>
              </w:divBdr>
              <w:divsChild>
                <w:div w:id="218132603">
                  <w:marLeft w:val="0"/>
                  <w:marRight w:val="0"/>
                  <w:marTop w:val="0"/>
                  <w:marBottom w:val="0"/>
                  <w:divBdr>
                    <w:top w:val="none" w:sz="0" w:space="0" w:color="auto"/>
                    <w:left w:val="none" w:sz="0" w:space="0" w:color="auto"/>
                    <w:bottom w:val="none" w:sz="0" w:space="0" w:color="auto"/>
                    <w:right w:val="none" w:sz="0" w:space="0" w:color="auto"/>
                  </w:divBdr>
                  <w:divsChild>
                    <w:div w:id="1167281948">
                      <w:marLeft w:val="0"/>
                      <w:marRight w:val="0"/>
                      <w:marTop w:val="0"/>
                      <w:marBottom w:val="0"/>
                      <w:divBdr>
                        <w:top w:val="none" w:sz="0" w:space="0" w:color="auto"/>
                        <w:left w:val="none" w:sz="0" w:space="0" w:color="auto"/>
                        <w:bottom w:val="none" w:sz="0" w:space="0" w:color="auto"/>
                        <w:right w:val="none" w:sz="0" w:space="0" w:color="auto"/>
                      </w:divBdr>
                      <w:divsChild>
                        <w:div w:id="13477531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138798">
      <w:bodyDiv w:val="1"/>
      <w:marLeft w:val="0"/>
      <w:marRight w:val="0"/>
      <w:marTop w:val="0"/>
      <w:marBottom w:val="0"/>
      <w:divBdr>
        <w:top w:val="none" w:sz="0" w:space="0" w:color="auto"/>
        <w:left w:val="none" w:sz="0" w:space="0" w:color="auto"/>
        <w:bottom w:val="none" w:sz="0" w:space="0" w:color="auto"/>
        <w:right w:val="none" w:sz="0" w:space="0" w:color="auto"/>
      </w:divBdr>
    </w:div>
    <w:div w:id="775293484">
      <w:bodyDiv w:val="1"/>
      <w:marLeft w:val="0"/>
      <w:marRight w:val="0"/>
      <w:marTop w:val="0"/>
      <w:marBottom w:val="0"/>
      <w:divBdr>
        <w:top w:val="none" w:sz="0" w:space="0" w:color="auto"/>
        <w:left w:val="none" w:sz="0" w:space="0" w:color="auto"/>
        <w:bottom w:val="none" w:sz="0" w:space="0" w:color="auto"/>
        <w:right w:val="none" w:sz="0" w:space="0" w:color="auto"/>
      </w:divBdr>
    </w:div>
    <w:div w:id="981806390">
      <w:bodyDiv w:val="1"/>
      <w:marLeft w:val="0"/>
      <w:marRight w:val="0"/>
      <w:marTop w:val="0"/>
      <w:marBottom w:val="0"/>
      <w:divBdr>
        <w:top w:val="none" w:sz="0" w:space="0" w:color="auto"/>
        <w:left w:val="none" w:sz="0" w:space="0" w:color="auto"/>
        <w:bottom w:val="none" w:sz="0" w:space="0" w:color="auto"/>
        <w:right w:val="none" w:sz="0" w:space="0" w:color="auto"/>
      </w:divBdr>
      <w:divsChild>
        <w:div w:id="806968748">
          <w:marLeft w:val="0"/>
          <w:marRight w:val="0"/>
          <w:marTop w:val="0"/>
          <w:marBottom w:val="0"/>
          <w:divBdr>
            <w:top w:val="none" w:sz="0" w:space="0" w:color="auto"/>
            <w:left w:val="none" w:sz="0" w:space="0" w:color="auto"/>
            <w:bottom w:val="none" w:sz="0" w:space="0" w:color="auto"/>
            <w:right w:val="none" w:sz="0" w:space="0" w:color="auto"/>
          </w:divBdr>
          <w:divsChild>
            <w:div w:id="576672848">
              <w:marLeft w:val="0"/>
              <w:marRight w:val="0"/>
              <w:marTop w:val="0"/>
              <w:marBottom w:val="0"/>
              <w:divBdr>
                <w:top w:val="none" w:sz="0" w:space="0" w:color="auto"/>
                <w:left w:val="none" w:sz="0" w:space="0" w:color="auto"/>
                <w:bottom w:val="none" w:sz="0" w:space="0" w:color="auto"/>
                <w:right w:val="none" w:sz="0" w:space="0" w:color="auto"/>
              </w:divBdr>
              <w:divsChild>
                <w:div w:id="493760573">
                  <w:marLeft w:val="0"/>
                  <w:marRight w:val="0"/>
                  <w:marTop w:val="0"/>
                  <w:marBottom w:val="0"/>
                  <w:divBdr>
                    <w:top w:val="none" w:sz="0" w:space="0" w:color="auto"/>
                    <w:left w:val="none" w:sz="0" w:space="0" w:color="auto"/>
                    <w:bottom w:val="none" w:sz="0" w:space="0" w:color="auto"/>
                    <w:right w:val="none" w:sz="0" w:space="0" w:color="auto"/>
                  </w:divBdr>
                  <w:divsChild>
                    <w:div w:id="1209301675">
                      <w:marLeft w:val="0"/>
                      <w:marRight w:val="0"/>
                      <w:marTop w:val="0"/>
                      <w:marBottom w:val="0"/>
                      <w:divBdr>
                        <w:top w:val="none" w:sz="0" w:space="0" w:color="auto"/>
                        <w:left w:val="none" w:sz="0" w:space="0" w:color="auto"/>
                        <w:bottom w:val="none" w:sz="0" w:space="0" w:color="auto"/>
                        <w:right w:val="none" w:sz="0" w:space="0" w:color="auto"/>
                      </w:divBdr>
                      <w:divsChild>
                        <w:div w:id="344793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7222">
      <w:bodyDiv w:val="1"/>
      <w:marLeft w:val="0"/>
      <w:marRight w:val="0"/>
      <w:marTop w:val="0"/>
      <w:marBottom w:val="0"/>
      <w:divBdr>
        <w:top w:val="none" w:sz="0" w:space="0" w:color="auto"/>
        <w:left w:val="none" w:sz="0" w:space="0" w:color="auto"/>
        <w:bottom w:val="none" w:sz="0" w:space="0" w:color="auto"/>
        <w:right w:val="none" w:sz="0" w:space="0" w:color="auto"/>
      </w:divBdr>
      <w:divsChild>
        <w:div w:id="1995908697">
          <w:marLeft w:val="0"/>
          <w:marRight w:val="0"/>
          <w:marTop w:val="0"/>
          <w:marBottom w:val="0"/>
          <w:divBdr>
            <w:top w:val="none" w:sz="0" w:space="0" w:color="auto"/>
            <w:left w:val="none" w:sz="0" w:space="0" w:color="auto"/>
            <w:bottom w:val="none" w:sz="0" w:space="0" w:color="auto"/>
            <w:right w:val="none" w:sz="0" w:space="0" w:color="auto"/>
          </w:divBdr>
          <w:divsChild>
            <w:div w:id="2102800377">
              <w:marLeft w:val="0"/>
              <w:marRight w:val="0"/>
              <w:marTop w:val="0"/>
              <w:marBottom w:val="0"/>
              <w:divBdr>
                <w:top w:val="none" w:sz="0" w:space="0" w:color="auto"/>
                <w:left w:val="none" w:sz="0" w:space="0" w:color="auto"/>
                <w:bottom w:val="none" w:sz="0" w:space="0" w:color="auto"/>
                <w:right w:val="none" w:sz="0" w:space="0" w:color="auto"/>
              </w:divBdr>
              <w:divsChild>
                <w:div w:id="478500776">
                  <w:marLeft w:val="0"/>
                  <w:marRight w:val="0"/>
                  <w:marTop w:val="0"/>
                  <w:marBottom w:val="0"/>
                  <w:divBdr>
                    <w:top w:val="none" w:sz="0" w:space="0" w:color="auto"/>
                    <w:left w:val="none" w:sz="0" w:space="0" w:color="auto"/>
                    <w:bottom w:val="none" w:sz="0" w:space="0" w:color="auto"/>
                    <w:right w:val="none" w:sz="0" w:space="0" w:color="auto"/>
                  </w:divBdr>
                  <w:divsChild>
                    <w:div w:id="258295193">
                      <w:marLeft w:val="0"/>
                      <w:marRight w:val="0"/>
                      <w:marTop w:val="0"/>
                      <w:marBottom w:val="0"/>
                      <w:divBdr>
                        <w:top w:val="none" w:sz="0" w:space="0" w:color="auto"/>
                        <w:left w:val="none" w:sz="0" w:space="0" w:color="auto"/>
                        <w:bottom w:val="none" w:sz="0" w:space="0" w:color="auto"/>
                        <w:right w:val="none" w:sz="0" w:space="0" w:color="auto"/>
                      </w:divBdr>
                      <w:divsChild>
                        <w:div w:id="1591114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5120">
      <w:marLeft w:val="0"/>
      <w:marRight w:val="0"/>
      <w:marTop w:val="0"/>
      <w:marBottom w:val="0"/>
      <w:divBdr>
        <w:top w:val="none" w:sz="0" w:space="0" w:color="auto"/>
        <w:left w:val="none" w:sz="0" w:space="0" w:color="auto"/>
        <w:bottom w:val="none" w:sz="0" w:space="0" w:color="auto"/>
        <w:right w:val="none" w:sz="0" w:space="0" w:color="auto"/>
      </w:divBdr>
      <w:divsChild>
        <w:div w:id="1174495123">
          <w:marLeft w:val="0"/>
          <w:marRight w:val="0"/>
          <w:marTop w:val="0"/>
          <w:marBottom w:val="0"/>
          <w:divBdr>
            <w:top w:val="none" w:sz="0" w:space="0" w:color="auto"/>
            <w:left w:val="none" w:sz="0" w:space="0" w:color="auto"/>
            <w:bottom w:val="none" w:sz="0" w:space="0" w:color="auto"/>
            <w:right w:val="none" w:sz="0" w:space="0" w:color="auto"/>
          </w:divBdr>
          <w:divsChild>
            <w:div w:id="1174495121">
              <w:marLeft w:val="0"/>
              <w:marRight w:val="0"/>
              <w:marTop w:val="0"/>
              <w:marBottom w:val="0"/>
              <w:divBdr>
                <w:top w:val="single" w:sz="48" w:space="0" w:color="FFFFFF"/>
                <w:left w:val="single" w:sz="48" w:space="0" w:color="FFFFFF"/>
                <w:bottom w:val="single" w:sz="48" w:space="0" w:color="FFFFFF"/>
                <w:right w:val="single" w:sz="48" w:space="0" w:color="FFFFFF"/>
              </w:divBdr>
              <w:divsChild>
                <w:div w:id="1174495124">
                  <w:marLeft w:val="0"/>
                  <w:marRight w:val="0"/>
                  <w:marTop w:val="0"/>
                  <w:marBottom w:val="0"/>
                  <w:divBdr>
                    <w:top w:val="none" w:sz="0" w:space="0" w:color="auto"/>
                    <w:left w:val="none" w:sz="0" w:space="0" w:color="auto"/>
                    <w:bottom w:val="none" w:sz="0" w:space="0" w:color="auto"/>
                    <w:right w:val="none" w:sz="0" w:space="0" w:color="auto"/>
                  </w:divBdr>
                  <w:divsChild>
                    <w:div w:id="11744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05">
      <w:bodyDiv w:val="1"/>
      <w:marLeft w:val="0"/>
      <w:marRight w:val="0"/>
      <w:marTop w:val="0"/>
      <w:marBottom w:val="0"/>
      <w:divBdr>
        <w:top w:val="none" w:sz="0" w:space="0" w:color="auto"/>
        <w:left w:val="none" w:sz="0" w:space="0" w:color="auto"/>
        <w:bottom w:val="none" w:sz="0" w:space="0" w:color="auto"/>
        <w:right w:val="none" w:sz="0" w:space="0" w:color="auto"/>
      </w:divBdr>
    </w:div>
    <w:div w:id="1485927684">
      <w:bodyDiv w:val="1"/>
      <w:marLeft w:val="0"/>
      <w:marRight w:val="0"/>
      <w:marTop w:val="0"/>
      <w:marBottom w:val="0"/>
      <w:divBdr>
        <w:top w:val="none" w:sz="0" w:space="0" w:color="auto"/>
        <w:left w:val="none" w:sz="0" w:space="0" w:color="auto"/>
        <w:bottom w:val="none" w:sz="0" w:space="0" w:color="auto"/>
        <w:right w:val="none" w:sz="0" w:space="0" w:color="auto"/>
      </w:divBdr>
    </w:div>
    <w:div w:id="1522621333">
      <w:bodyDiv w:val="1"/>
      <w:marLeft w:val="0"/>
      <w:marRight w:val="0"/>
      <w:marTop w:val="0"/>
      <w:marBottom w:val="0"/>
      <w:divBdr>
        <w:top w:val="none" w:sz="0" w:space="0" w:color="auto"/>
        <w:left w:val="none" w:sz="0" w:space="0" w:color="auto"/>
        <w:bottom w:val="none" w:sz="0" w:space="0" w:color="auto"/>
        <w:right w:val="none" w:sz="0" w:space="0" w:color="auto"/>
      </w:divBdr>
      <w:divsChild>
        <w:div w:id="472908586">
          <w:marLeft w:val="0"/>
          <w:marRight w:val="0"/>
          <w:marTop w:val="0"/>
          <w:marBottom w:val="0"/>
          <w:divBdr>
            <w:top w:val="none" w:sz="0" w:space="0" w:color="auto"/>
            <w:left w:val="none" w:sz="0" w:space="0" w:color="auto"/>
            <w:bottom w:val="none" w:sz="0" w:space="0" w:color="auto"/>
            <w:right w:val="none" w:sz="0" w:space="0" w:color="auto"/>
          </w:divBdr>
          <w:divsChild>
            <w:div w:id="381487359">
              <w:marLeft w:val="0"/>
              <w:marRight w:val="0"/>
              <w:marTop w:val="0"/>
              <w:marBottom w:val="0"/>
              <w:divBdr>
                <w:top w:val="none" w:sz="0" w:space="0" w:color="auto"/>
                <w:left w:val="none" w:sz="0" w:space="0" w:color="auto"/>
                <w:bottom w:val="none" w:sz="0" w:space="0" w:color="auto"/>
                <w:right w:val="none" w:sz="0" w:space="0" w:color="auto"/>
              </w:divBdr>
              <w:divsChild>
                <w:div w:id="521624109">
                  <w:marLeft w:val="0"/>
                  <w:marRight w:val="0"/>
                  <w:marTop w:val="0"/>
                  <w:marBottom w:val="0"/>
                  <w:divBdr>
                    <w:top w:val="none" w:sz="0" w:space="0" w:color="auto"/>
                    <w:left w:val="none" w:sz="0" w:space="0" w:color="auto"/>
                    <w:bottom w:val="none" w:sz="0" w:space="0" w:color="auto"/>
                    <w:right w:val="none" w:sz="0" w:space="0" w:color="auto"/>
                  </w:divBdr>
                  <w:divsChild>
                    <w:div w:id="726341267">
                      <w:marLeft w:val="0"/>
                      <w:marRight w:val="0"/>
                      <w:marTop w:val="0"/>
                      <w:marBottom w:val="0"/>
                      <w:divBdr>
                        <w:top w:val="none" w:sz="0" w:space="0" w:color="auto"/>
                        <w:left w:val="none" w:sz="0" w:space="0" w:color="auto"/>
                        <w:bottom w:val="none" w:sz="0" w:space="0" w:color="auto"/>
                        <w:right w:val="none" w:sz="0" w:space="0" w:color="auto"/>
                      </w:divBdr>
                      <w:divsChild>
                        <w:div w:id="3050852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61937">
      <w:bodyDiv w:val="1"/>
      <w:marLeft w:val="0"/>
      <w:marRight w:val="0"/>
      <w:marTop w:val="0"/>
      <w:marBottom w:val="0"/>
      <w:divBdr>
        <w:top w:val="none" w:sz="0" w:space="0" w:color="auto"/>
        <w:left w:val="none" w:sz="0" w:space="0" w:color="auto"/>
        <w:bottom w:val="none" w:sz="0" w:space="0" w:color="auto"/>
        <w:right w:val="none" w:sz="0" w:space="0" w:color="auto"/>
      </w:divBdr>
      <w:divsChild>
        <w:div w:id="1945647915">
          <w:marLeft w:val="0"/>
          <w:marRight w:val="0"/>
          <w:marTop w:val="0"/>
          <w:marBottom w:val="0"/>
          <w:divBdr>
            <w:top w:val="none" w:sz="0" w:space="0" w:color="auto"/>
            <w:left w:val="none" w:sz="0" w:space="0" w:color="auto"/>
            <w:bottom w:val="none" w:sz="0" w:space="0" w:color="auto"/>
            <w:right w:val="none" w:sz="0" w:space="0" w:color="auto"/>
          </w:divBdr>
          <w:divsChild>
            <w:div w:id="1611737571">
              <w:marLeft w:val="0"/>
              <w:marRight w:val="0"/>
              <w:marTop w:val="0"/>
              <w:marBottom w:val="0"/>
              <w:divBdr>
                <w:top w:val="none" w:sz="0" w:space="0" w:color="auto"/>
                <w:left w:val="none" w:sz="0" w:space="0" w:color="auto"/>
                <w:bottom w:val="none" w:sz="0" w:space="0" w:color="auto"/>
                <w:right w:val="none" w:sz="0" w:space="0" w:color="auto"/>
              </w:divBdr>
              <w:divsChild>
                <w:div w:id="113911129">
                  <w:marLeft w:val="0"/>
                  <w:marRight w:val="0"/>
                  <w:marTop w:val="0"/>
                  <w:marBottom w:val="0"/>
                  <w:divBdr>
                    <w:top w:val="none" w:sz="0" w:space="0" w:color="auto"/>
                    <w:left w:val="none" w:sz="0" w:space="0" w:color="auto"/>
                    <w:bottom w:val="none" w:sz="0" w:space="0" w:color="auto"/>
                    <w:right w:val="none" w:sz="0" w:space="0" w:color="auto"/>
                  </w:divBdr>
                  <w:divsChild>
                    <w:div w:id="1304383787">
                      <w:marLeft w:val="0"/>
                      <w:marRight w:val="0"/>
                      <w:marTop w:val="0"/>
                      <w:marBottom w:val="0"/>
                      <w:divBdr>
                        <w:top w:val="none" w:sz="0" w:space="0" w:color="auto"/>
                        <w:left w:val="none" w:sz="0" w:space="0" w:color="auto"/>
                        <w:bottom w:val="none" w:sz="0" w:space="0" w:color="auto"/>
                        <w:right w:val="none" w:sz="0" w:space="0" w:color="auto"/>
                      </w:divBdr>
                      <w:divsChild>
                        <w:div w:id="600719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50541">
      <w:bodyDiv w:val="1"/>
      <w:marLeft w:val="0"/>
      <w:marRight w:val="0"/>
      <w:marTop w:val="0"/>
      <w:marBottom w:val="0"/>
      <w:divBdr>
        <w:top w:val="none" w:sz="0" w:space="0" w:color="auto"/>
        <w:left w:val="none" w:sz="0" w:space="0" w:color="auto"/>
        <w:bottom w:val="none" w:sz="0" w:space="0" w:color="auto"/>
        <w:right w:val="none" w:sz="0" w:space="0" w:color="auto"/>
      </w:divBdr>
    </w:div>
    <w:div w:id="20035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B7ABA-9176-46DA-88A0-6866BA02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14</Pages>
  <Words>19093</Words>
  <Characters>10884</Characters>
  <Application>Microsoft Office Word</Application>
  <DocSecurity>0</DocSecurity>
  <Lines>90</Lines>
  <Paragraphs>59</Paragraphs>
  <ScaleCrop>false</ScaleCrop>
  <HeadingPairs>
    <vt:vector size="6" baseType="variant">
      <vt:variant>
        <vt:lpstr>Pavadinimas</vt:lpstr>
      </vt:variant>
      <vt:variant>
        <vt:i4>1</vt:i4>
      </vt:variant>
      <vt:variant>
        <vt:lpstr>Tytuł</vt:lpstr>
      </vt:variant>
      <vt:variant>
        <vt:i4>1</vt:i4>
      </vt:variant>
      <vt:variant>
        <vt:lpstr>Title</vt:lpstr>
      </vt:variant>
      <vt:variant>
        <vt:i4>1</vt:i4>
      </vt:variant>
    </vt:vector>
  </HeadingPairs>
  <TitlesOfParts>
    <vt:vector size="3" baseType="lpstr">
      <vt:lpstr>VILNIAUS R</vt:lpstr>
      <vt:lpstr>VILNIAUS R</vt:lpstr>
      <vt:lpstr>VILNIAUS R</vt:lpstr>
    </vt:vector>
  </TitlesOfParts>
  <Company>Hewlett-Packard Company</Company>
  <LinksUpToDate>false</LinksUpToDate>
  <CharactersWithSpaces>29918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R</dc:title>
  <dc:creator>PAVADUOTOJA</dc:creator>
  <cp:lastModifiedBy>Mokytojai</cp:lastModifiedBy>
  <cp:revision>110</cp:revision>
  <cp:lastPrinted>2018-09-06T20:30:00Z</cp:lastPrinted>
  <dcterms:created xsi:type="dcterms:W3CDTF">2017-10-03T13:08:00Z</dcterms:created>
  <dcterms:modified xsi:type="dcterms:W3CDTF">2018-10-02T12:36:00Z</dcterms:modified>
</cp:coreProperties>
</file>